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footer1.xml" ContentType="application/vnd.openxmlformats-officedocument.wordprocessingml.footer+xml"/>
  <Default Extension="png" ContentType="image/png"/>
  <Default Extension="jpeg" ContentType="image/jpeg"/>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body>
    <w:p>
      <w:pPr>
        <w:spacing w:line="240" w:lineRule="auto"/>
        <w:ind w:left="160" w:right="0" w:firstLine="0"/>
        <w:rPr>
          <w:sz w:val="20"/>
        </w:rPr>
      </w:pPr>
      <w:r>
        <w:rPr>
          <w:sz w:val="20"/>
        </w:rPr>
        <w:drawing>
          <wp:inline distT="0" distB="0" distL="0" distR="0">
            <wp:extent cx="6756932" cy="876300"/>
            <wp:effectExtent l="0" t="0" r="0" b="0"/>
            <wp:docPr id="2" name="Image 2"/>
            <wp:cNvGraphicFramePr>
              <a:graphicFrameLocks/>
            </wp:cNvGraphicFramePr>
            <a:graphic>
              <a:graphicData uri="http://schemas.openxmlformats.org/drawingml/2006/picture">
                <pic:pic>
                  <pic:nvPicPr>
                    <pic:cNvPr id="2" name="Image 2"/>
                    <pic:cNvPicPr/>
                  </pic:nvPicPr>
                  <pic:blipFill>
                    <a:blip r:embed="rId6" cstate="print"/>
                    <a:stretch>
                      <a:fillRect/>
                    </a:stretch>
                  </pic:blipFill>
                  <pic:spPr>
                    <a:xfrm>
                      <a:off x="0" y="0"/>
                      <a:ext cx="6756932" cy="876300"/>
                    </a:xfrm>
                    <a:prstGeom prst="rect">
                      <a:avLst/>
                    </a:prstGeom>
                  </pic:spPr>
                </pic:pic>
              </a:graphicData>
            </a:graphic>
          </wp:inline>
        </w:drawing>
      </w:r>
      <w:r>
        <w:rPr>
          <w:sz w:val="20"/>
        </w:rPr>
      </w:r>
    </w:p>
    <w:p>
      <w:pPr>
        <w:pStyle w:val="BodyText"/>
        <w:spacing w:before="3"/>
        <w:rPr>
          <w:sz w:val="7"/>
        </w:rPr>
      </w:pPr>
      <w:r>
        <w:rPr>
          <w:sz w:val="7"/>
        </w:rPr>
        <w:drawing>
          <wp:anchor distT="0" distB="0" distL="0" distR="0" allowOverlap="1" layoutInCell="1" locked="0" behindDoc="1" simplePos="0" relativeHeight="487587840">
            <wp:simplePos x="0" y="0"/>
            <wp:positionH relativeFrom="page">
              <wp:posOffset>539999</wp:posOffset>
            </wp:positionH>
            <wp:positionV relativeFrom="paragraph">
              <wp:posOffset>68746</wp:posOffset>
            </wp:positionV>
            <wp:extent cx="1617542" cy="822959"/>
            <wp:effectExtent l="0" t="0" r="0" b="0"/>
            <wp:wrapTopAndBottom/>
            <wp:docPr id="3" name="Image 3"/>
            <wp:cNvGraphicFramePr>
              <a:graphicFrameLocks/>
            </wp:cNvGraphicFramePr>
            <a:graphic>
              <a:graphicData uri="http://schemas.openxmlformats.org/drawingml/2006/picture">
                <pic:pic>
                  <pic:nvPicPr>
                    <pic:cNvPr id="3" name="Image 3"/>
                    <pic:cNvPicPr/>
                  </pic:nvPicPr>
                  <pic:blipFill>
                    <a:blip r:embed="rId7" cstate="print"/>
                    <a:stretch>
                      <a:fillRect/>
                    </a:stretch>
                  </pic:blipFill>
                  <pic:spPr>
                    <a:xfrm>
                      <a:off x="0" y="0"/>
                      <a:ext cx="1617542" cy="822959"/>
                    </a:xfrm>
                    <a:prstGeom prst="rect">
                      <a:avLst/>
                    </a:prstGeom>
                  </pic:spPr>
                </pic:pic>
              </a:graphicData>
            </a:graphic>
          </wp:anchor>
        </w:drawing>
      </w:r>
    </w:p>
    <w:p>
      <w:pPr>
        <w:pStyle w:val="Heading1"/>
        <w:rPr>
          <w:u w:val="none"/>
        </w:rPr>
      </w:pPr>
      <w:bookmarkStart w:name="New Channel Partner Application " w:id="1"/>
      <w:bookmarkEnd w:id="1"/>
      <w:r>
        <w:rPr>
          <w:b w:val="0"/>
          <w:u w:val="none"/>
        </w:rPr>
      </w:r>
      <w:r>
        <w:rPr>
          <w:color w:val="1A3D60"/>
          <w:u w:val="single" w:color="1A3D60"/>
        </w:rPr>
        <w:t>New</w:t>
      </w:r>
      <w:r>
        <w:rPr>
          <w:color w:val="1A3D60"/>
          <w:spacing w:val="-8"/>
          <w:u w:val="single" w:color="1A3D60"/>
        </w:rPr>
        <w:t> </w:t>
      </w:r>
      <w:r>
        <w:rPr>
          <w:color w:val="1A3D60"/>
          <w:u w:val="single" w:color="1A3D60"/>
        </w:rPr>
        <w:t>Channel</w:t>
      </w:r>
      <w:r>
        <w:rPr>
          <w:color w:val="1A3D60"/>
          <w:spacing w:val="-6"/>
          <w:u w:val="single" w:color="1A3D60"/>
        </w:rPr>
        <w:t> </w:t>
      </w:r>
      <w:r>
        <w:rPr>
          <w:color w:val="1A3D60"/>
          <w:u w:val="single" w:color="1A3D60"/>
        </w:rPr>
        <w:t>Partner</w:t>
      </w:r>
      <w:r>
        <w:rPr>
          <w:color w:val="1A3D60"/>
          <w:spacing w:val="-5"/>
          <w:u w:val="single" w:color="1A3D60"/>
        </w:rPr>
        <w:t> </w:t>
      </w:r>
      <w:r>
        <w:rPr>
          <w:color w:val="1A3D60"/>
          <w:spacing w:val="-2"/>
          <w:u w:val="single" w:color="1A3D60"/>
        </w:rPr>
        <w:t>Application</w:t>
      </w:r>
    </w:p>
    <w:p>
      <w:pPr>
        <w:pStyle w:val="Heading4"/>
        <w:numPr>
          <w:ilvl w:val="0"/>
          <w:numId w:val="1"/>
        </w:numPr>
        <w:tabs>
          <w:tab w:pos="579" w:val="left" w:leader="none"/>
        </w:tabs>
        <w:spacing w:line="240" w:lineRule="auto" w:before="449" w:after="0"/>
        <w:ind w:left="579" w:right="0" w:hanging="329"/>
        <w:jc w:val="left"/>
        <w:rPr>
          <w:sz w:val="30"/>
        </w:rPr>
      </w:pPr>
      <w:r>
        <w:rPr>
          <w:sz w:val="30"/>
        </w:rPr>
        <mc:AlternateContent>
          <mc:Choice Requires="wps">
            <w:drawing>
              <wp:anchor distT="0" distB="0" distL="0" distR="0" allowOverlap="1" layoutInCell="1" locked="0" behindDoc="0" simplePos="0" relativeHeight="15729152">
                <wp:simplePos x="0" y="0"/>
                <wp:positionH relativeFrom="page">
                  <wp:posOffset>6054975</wp:posOffset>
                </wp:positionH>
                <wp:positionV relativeFrom="paragraph">
                  <wp:posOffset>-1181075</wp:posOffset>
                </wp:positionV>
                <wp:extent cx="1409700" cy="1666875"/>
                <wp:effectExtent l="0" t="0" r="0" b="0"/>
                <wp:wrapNone/>
                <wp:docPr id="4" name="Group 4"/>
                <wp:cNvGraphicFramePr>
                  <a:graphicFrameLocks/>
                </wp:cNvGraphicFramePr>
                <a:graphic>
                  <a:graphicData uri="http://schemas.microsoft.com/office/word/2010/wordprocessingGroup">
                    <wpg:wgp>
                      <wpg:cNvPr id="4" name="Group 4"/>
                      <wpg:cNvGrpSpPr/>
                      <wpg:grpSpPr>
                        <a:xfrm>
                          <a:off x="0" y="0"/>
                          <a:ext cx="1409700" cy="1666875"/>
                          <a:chExt cx="1409700" cy="1666875"/>
                        </a:xfrm>
                      </wpg:grpSpPr>
                      <pic:pic>
                        <pic:nvPicPr>
                          <pic:cNvPr id="5" name="Image 5" descr="IMG_256"/>
                          <pic:cNvPicPr/>
                        </pic:nvPicPr>
                        <pic:blipFill>
                          <a:blip r:embed="rId8" cstate="print"/>
                          <a:stretch>
                            <a:fillRect/>
                          </a:stretch>
                        </pic:blipFill>
                        <pic:spPr>
                          <a:xfrm>
                            <a:off x="48064" y="154026"/>
                            <a:ext cx="1313570" cy="1232209"/>
                          </a:xfrm>
                          <a:prstGeom prst="rect">
                            <a:avLst/>
                          </a:prstGeom>
                        </pic:spPr>
                      </pic:pic>
                      <pic:pic>
                        <pic:nvPicPr>
                          <pic:cNvPr id="6" name="Image 6"/>
                          <pic:cNvPicPr/>
                        </pic:nvPicPr>
                        <pic:blipFill>
                          <a:blip r:embed="rId9" cstate="print"/>
                          <a:stretch>
                            <a:fillRect/>
                          </a:stretch>
                        </pic:blipFill>
                        <pic:spPr>
                          <a:xfrm>
                            <a:off x="0" y="0"/>
                            <a:ext cx="1409700" cy="1666874"/>
                          </a:xfrm>
                          <a:prstGeom prst="rect">
                            <a:avLst/>
                          </a:prstGeom>
                        </pic:spPr>
                      </pic:pic>
                    </wpg:wgp>
                  </a:graphicData>
                </a:graphic>
              </wp:anchor>
            </w:drawing>
          </mc:Choice>
          <mc:Fallback>
            <w:pict>
              <v:group style="position:absolute;margin-left:476.769714pt;margin-top:-92.998039pt;width:111pt;height:131.25pt;mso-position-horizontal-relative:page;mso-position-vertical-relative:paragraph;z-index:15729152" id="docshapegroup1" coordorigin="9535,-1860" coordsize="2220,2625">
                <v:shape style="position:absolute;left:9611;top:-1618;width:2069;height:1941" type="#_x0000_t75" id="docshape2" alt="IMG_256" stroked="false">
                  <v:imagedata r:id="rId8" o:title=""/>
                </v:shape>
                <v:shape style="position:absolute;left:9535;top:-1860;width:2220;height:2625" type="#_x0000_t75" id="docshape3" stroked="false">
                  <v:imagedata r:id="rId9" o:title=""/>
                </v:shape>
                <w10:wrap type="none"/>
              </v:group>
            </w:pict>
          </mc:Fallback>
        </mc:AlternateContent>
      </w:r>
      <w:r>
        <w:rPr/>
        <w:t>Firm</w:t>
      </w:r>
      <w:r>
        <w:rPr>
          <w:spacing w:val="-8"/>
        </w:rPr>
        <w:t> </w:t>
      </w:r>
      <w:r>
        <w:rPr/>
        <w:t>Information</w:t>
      </w:r>
      <w:r>
        <w:rPr>
          <w:spacing w:val="-7"/>
        </w:rPr>
        <w:t> </w:t>
      </w:r>
      <w:r>
        <w:rPr>
          <w:spacing w:val="-10"/>
        </w:rPr>
        <w:t>:</w:t>
      </w:r>
    </w:p>
    <w:p>
      <w:pPr>
        <w:pStyle w:val="BodyText"/>
        <w:spacing w:before="2" w:after="1"/>
        <w:rPr>
          <w:b/>
          <w:sz w:val="10"/>
        </w:rPr>
      </w:pPr>
    </w:p>
    <w:tbl>
      <w:tblPr>
        <w:tblW w:w="0" w:type="auto"/>
        <w:jc w:val="left"/>
        <w:tblInd w:w="119" w:type="dxa"/>
        <w:tblBorders>
          <w:top w:val="single" w:sz="8" w:space="0" w:color="545454"/>
          <w:left w:val="single" w:sz="8" w:space="0" w:color="545454"/>
          <w:bottom w:val="single" w:sz="8" w:space="0" w:color="545454"/>
          <w:right w:val="single" w:sz="8" w:space="0" w:color="545454"/>
          <w:insideH w:val="single" w:sz="8" w:space="0" w:color="545454"/>
          <w:insideV w:val="single" w:sz="8" w:space="0" w:color="545454"/>
        </w:tblBorders>
        <w:tblLayout w:type="fixed"/>
        <w:tblCellMar>
          <w:top w:w="0" w:type="dxa"/>
          <w:left w:w="0" w:type="dxa"/>
          <w:bottom w:w="0" w:type="dxa"/>
          <w:right w:w="0" w:type="dxa"/>
        </w:tblCellMar>
        <w:tblLook w:val="01E0"/>
      </w:tblPr>
      <w:tblGrid>
        <w:gridCol w:w="5160"/>
        <w:gridCol w:w="5760"/>
      </w:tblGrid>
      <w:tr>
        <w:trPr>
          <w:trHeight w:val="400" w:hRule="atLeast"/>
        </w:trPr>
        <w:tc>
          <w:tcPr>
            <w:tcW w:w="5160" w:type="dxa"/>
          </w:tcPr>
          <w:p>
            <w:pPr>
              <w:pStyle w:val="TableParagraph"/>
              <w:spacing w:before="53"/>
              <w:ind w:left="50"/>
              <w:rPr>
                <w:sz w:val="24"/>
              </w:rPr>
            </w:pPr>
            <w:r>
              <w:rPr>
                <w:sz w:val="24"/>
              </w:rPr>
              <w:t>1. Firm </w:t>
            </w:r>
            <w:r>
              <w:rPr>
                <w:spacing w:val="-2"/>
                <w:sz w:val="24"/>
              </w:rPr>
              <w:t>Name:</w:t>
            </w:r>
          </w:p>
        </w:tc>
        <w:tc>
          <w:tcPr>
            <w:tcW w:w="5760" w:type="dxa"/>
          </w:tcPr>
          <w:p>
            <w:pPr>
              <w:pStyle w:val="TableParagraph"/>
              <w:ind w:left="0"/>
              <w:rPr>
                <w:sz w:val="24"/>
              </w:rPr>
            </w:pPr>
          </w:p>
        </w:tc>
      </w:tr>
      <w:tr>
        <w:trPr>
          <w:trHeight w:val="399" w:hRule="atLeast"/>
        </w:trPr>
        <w:tc>
          <w:tcPr>
            <w:tcW w:w="5160" w:type="dxa"/>
          </w:tcPr>
          <w:p>
            <w:pPr>
              <w:pStyle w:val="TableParagraph"/>
              <w:spacing w:before="55"/>
              <w:ind w:left="50"/>
              <w:rPr>
                <w:sz w:val="24"/>
              </w:rPr>
            </w:pPr>
            <w:r>
              <w:rPr>
                <w:sz w:val="24"/>
              </w:rPr>
              <w:t>2. </w:t>
            </w:r>
            <w:r>
              <w:rPr>
                <w:spacing w:val="-2"/>
                <w:sz w:val="24"/>
              </w:rPr>
              <w:t>Address:</w:t>
            </w:r>
          </w:p>
        </w:tc>
        <w:tc>
          <w:tcPr>
            <w:tcW w:w="5760" w:type="dxa"/>
          </w:tcPr>
          <w:p>
            <w:pPr>
              <w:pStyle w:val="TableParagraph"/>
              <w:ind w:left="0"/>
              <w:rPr>
                <w:sz w:val="24"/>
              </w:rPr>
            </w:pPr>
          </w:p>
        </w:tc>
      </w:tr>
      <w:tr>
        <w:trPr>
          <w:trHeight w:val="400" w:hRule="atLeast"/>
        </w:trPr>
        <w:tc>
          <w:tcPr>
            <w:tcW w:w="5160" w:type="dxa"/>
          </w:tcPr>
          <w:p>
            <w:pPr>
              <w:pStyle w:val="TableParagraph"/>
              <w:spacing w:before="57"/>
              <w:ind w:left="50"/>
              <w:rPr>
                <w:sz w:val="24"/>
              </w:rPr>
            </w:pPr>
            <w:r>
              <w:rPr>
                <w:sz w:val="24"/>
              </w:rPr>
              <w:t>3. District / City / State / </w:t>
            </w:r>
            <w:r>
              <w:rPr>
                <w:spacing w:val="-4"/>
                <w:sz w:val="24"/>
              </w:rPr>
              <w:t>Pin:</w:t>
            </w:r>
          </w:p>
        </w:tc>
        <w:tc>
          <w:tcPr>
            <w:tcW w:w="5760" w:type="dxa"/>
          </w:tcPr>
          <w:p>
            <w:pPr>
              <w:pStyle w:val="TableParagraph"/>
              <w:ind w:left="0"/>
              <w:rPr>
                <w:sz w:val="24"/>
              </w:rPr>
            </w:pPr>
          </w:p>
        </w:tc>
      </w:tr>
      <w:tr>
        <w:trPr>
          <w:trHeight w:val="420" w:hRule="atLeast"/>
        </w:trPr>
        <w:tc>
          <w:tcPr>
            <w:tcW w:w="5160" w:type="dxa"/>
          </w:tcPr>
          <w:p>
            <w:pPr>
              <w:pStyle w:val="TableParagraph"/>
              <w:spacing w:before="60"/>
              <w:ind w:left="50"/>
              <w:rPr>
                <w:sz w:val="24"/>
              </w:rPr>
            </w:pPr>
            <w:r>
              <w:rPr>
                <w:sz w:val="24"/>
              </w:rPr>
              <w:t>4.</w:t>
            </w:r>
            <w:r>
              <w:rPr>
                <w:spacing w:val="-6"/>
                <w:sz w:val="24"/>
              </w:rPr>
              <w:t> </w:t>
            </w:r>
            <w:r>
              <w:rPr>
                <w:sz w:val="24"/>
              </w:rPr>
              <w:t>Type</w:t>
            </w:r>
            <w:r>
              <w:rPr>
                <w:spacing w:val="-6"/>
                <w:sz w:val="24"/>
              </w:rPr>
              <w:t> </w:t>
            </w:r>
            <w:r>
              <w:rPr>
                <w:sz w:val="24"/>
              </w:rPr>
              <w:t>of</w:t>
            </w:r>
            <w:r>
              <w:rPr>
                <w:spacing w:val="-5"/>
                <w:sz w:val="24"/>
              </w:rPr>
              <w:t> </w:t>
            </w:r>
            <w:r>
              <w:rPr>
                <w:spacing w:val="-2"/>
                <w:sz w:val="24"/>
              </w:rPr>
              <w:t>Firm:</w:t>
            </w:r>
          </w:p>
        </w:tc>
        <w:tc>
          <w:tcPr>
            <w:tcW w:w="5760" w:type="dxa"/>
          </w:tcPr>
          <w:p>
            <w:pPr>
              <w:pStyle w:val="TableParagraph"/>
              <w:numPr>
                <w:ilvl w:val="0"/>
                <w:numId w:val="2"/>
              </w:numPr>
              <w:tabs>
                <w:tab w:pos="335" w:val="left" w:leader="none"/>
              </w:tabs>
              <w:spacing w:line="240" w:lineRule="auto" w:before="44" w:after="0"/>
              <w:ind w:left="335" w:right="0" w:hanging="300"/>
              <w:jc w:val="left"/>
              <w:rPr>
                <w:sz w:val="24"/>
              </w:rPr>
            </w:pPr>
            <w:r>
              <w:rPr>
                <w:sz w:val="24"/>
              </w:rPr>
              <w:t>Proprietorship </w:t>
            </w:r>
            <w:r>
              <w:rPr>
                <w:rFonts w:ascii="SimSun-ExtB" w:hAnsi="SimSun-ExtB"/>
                <w:sz w:val="24"/>
              </w:rPr>
              <w:t>☐</w:t>
            </w:r>
            <w:r>
              <w:rPr>
                <w:rFonts w:ascii="SimSun-ExtB" w:hAnsi="SimSun-ExtB"/>
                <w:spacing w:val="-60"/>
                <w:sz w:val="24"/>
              </w:rPr>
              <w:t> </w:t>
            </w:r>
            <w:r>
              <w:rPr>
                <w:sz w:val="24"/>
              </w:rPr>
              <w:t>Partnership </w:t>
            </w:r>
            <w:r>
              <w:rPr>
                <w:rFonts w:ascii="SimSun-ExtB" w:hAnsi="SimSun-ExtB"/>
                <w:sz w:val="24"/>
              </w:rPr>
              <w:t>☐</w:t>
            </w:r>
            <w:r>
              <w:rPr>
                <w:rFonts w:ascii="SimSun-ExtB" w:hAnsi="SimSun-ExtB"/>
                <w:spacing w:val="-60"/>
                <w:sz w:val="24"/>
              </w:rPr>
              <w:t> </w:t>
            </w:r>
            <w:r>
              <w:rPr>
                <w:sz w:val="24"/>
              </w:rPr>
              <w:t>Pvt. Ltd </w:t>
            </w:r>
            <w:r>
              <w:rPr>
                <w:rFonts w:ascii="SimSun-ExtB" w:hAnsi="SimSun-ExtB"/>
                <w:sz w:val="24"/>
              </w:rPr>
              <w:t>☐</w:t>
            </w:r>
            <w:r>
              <w:rPr>
                <w:rFonts w:ascii="SimSun-ExtB" w:hAnsi="SimSun-ExtB"/>
                <w:spacing w:val="-60"/>
                <w:sz w:val="24"/>
              </w:rPr>
              <w:t> </w:t>
            </w:r>
            <w:r>
              <w:rPr>
                <w:spacing w:val="-2"/>
                <w:sz w:val="24"/>
              </w:rPr>
              <w:t>Other</w:t>
            </w:r>
          </w:p>
        </w:tc>
      </w:tr>
      <w:tr>
        <w:trPr>
          <w:trHeight w:val="399" w:hRule="atLeast"/>
        </w:trPr>
        <w:tc>
          <w:tcPr>
            <w:tcW w:w="5160" w:type="dxa"/>
          </w:tcPr>
          <w:p>
            <w:pPr>
              <w:pStyle w:val="TableParagraph"/>
              <w:spacing w:before="42"/>
              <w:ind w:left="50"/>
              <w:rPr>
                <w:sz w:val="24"/>
              </w:rPr>
            </w:pPr>
            <w:r>
              <w:rPr>
                <w:sz w:val="24"/>
              </w:rPr>
              <w:t>5.</w:t>
            </w:r>
            <w:r>
              <w:rPr>
                <w:spacing w:val="-9"/>
                <w:sz w:val="24"/>
              </w:rPr>
              <w:t> </w:t>
            </w:r>
            <w:r>
              <w:rPr>
                <w:sz w:val="24"/>
              </w:rPr>
              <w:t>Year</w:t>
            </w:r>
            <w:r>
              <w:rPr>
                <w:spacing w:val="-8"/>
                <w:sz w:val="24"/>
              </w:rPr>
              <w:t> </w:t>
            </w:r>
            <w:r>
              <w:rPr>
                <w:sz w:val="24"/>
              </w:rPr>
              <w:t>of</w:t>
            </w:r>
            <w:r>
              <w:rPr>
                <w:spacing w:val="-8"/>
                <w:sz w:val="24"/>
              </w:rPr>
              <w:t> </w:t>
            </w:r>
            <w:r>
              <w:rPr>
                <w:spacing w:val="-2"/>
                <w:sz w:val="24"/>
              </w:rPr>
              <w:t>Establishment:</w:t>
            </w:r>
          </w:p>
        </w:tc>
        <w:tc>
          <w:tcPr>
            <w:tcW w:w="5760" w:type="dxa"/>
          </w:tcPr>
          <w:p>
            <w:pPr>
              <w:pStyle w:val="TableParagraph"/>
              <w:ind w:left="0"/>
              <w:rPr>
                <w:sz w:val="24"/>
              </w:rPr>
            </w:pPr>
          </w:p>
        </w:tc>
      </w:tr>
      <w:tr>
        <w:trPr>
          <w:trHeight w:val="400" w:hRule="atLeast"/>
        </w:trPr>
        <w:tc>
          <w:tcPr>
            <w:tcW w:w="5160" w:type="dxa"/>
          </w:tcPr>
          <w:p>
            <w:pPr>
              <w:pStyle w:val="TableParagraph"/>
              <w:spacing w:before="44"/>
              <w:ind w:left="50"/>
              <w:rPr>
                <w:sz w:val="24"/>
              </w:rPr>
            </w:pPr>
            <w:r>
              <w:rPr>
                <w:sz w:val="24"/>
              </w:rPr>
              <w:t>6.</w:t>
            </w:r>
            <w:r>
              <w:rPr>
                <w:spacing w:val="-4"/>
                <w:sz w:val="24"/>
              </w:rPr>
              <w:t> </w:t>
            </w:r>
            <w:r>
              <w:rPr>
                <w:sz w:val="24"/>
              </w:rPr>
              <w:t>Tel.</w:t>
            </w:r>
            <w:r>
              <w:rPr>
                <w:spacing w:val="-3"/>
                <w:sz w:val="24"/>
              </w:rPr>
              <w:t> </w:t>
            </w:r>
            <w:r>
              <w:rPr>
                <w:sz w:val="24"/>
              </w:rPr>
              <w:t>/</w:t>
            </w:r>
            <w:r>
              <w:rPr>
                <w:spacing w:val="-4"/>
                <w:sz w:val="24"/>
              </w:rPr>
              <w:t> </w:t>
            </w:r>
            <w:r>
              <w:rPr>
                <w:sz w:val="24"/>
              </w:rPr>
              <w:t>Mob.</w:t>
            </w:r>
            <w:r>
              <w:rPr>
                <w:spacing w:val="-3"/>
                <w:sz w:val="24"/>
              </w:rPr>
              <w:t> </w:t>
            </w:r>
            <w:r>
              <w:rPr>
                <w:sz w:val="24"/>
              </w:rPr>
              <w:t>/</w:t>
            </w:r>
            <w:r>
              <w:rPr>
                <w:spacing w:val="-3"/>
                <w:sz w:val="24"/>
              </w:rPr>
              <w:t> </w:t>
            </w:r>
            <w:r>
              <w:rPr>
                <w:spacing w:val="-2"/>
                <w:sz w:val="24"/>
              </w:rPr>
              <w:t>Email:</w:t>
            </w:r>
          </w:p>
        </w:tc>
        <w:tc>
          <w:tcPr>
            <w:tcW w:w="5760" w:type="dxa"/>
          </w:tcPr>
          <w:p>
            <w:pPr>
              <w:pStyle w:val="TableParagraph"/>
              <w:ind w:left="0"/>
              <w:rPr>
                <w:sz w:val="24"/>
              </w:rPr>
            </w:pPr>
          </w:p>
        </w:tc>
      </w:tr>
      <w:tr>
        <w:trPr>
          <w:trHeight w:val="400" w:hRule="atLeast"/>
        </w:trPr>
        <w:tc>
          <w:tcPr>
            <w:tcW w:w="5160" w:type="dxa"/>
          </w:tcPr>
          <w:p>
            <w:pPr>
              <w:pStyle w:val="TableParagraph"/>
              <w:spacing w:before="47"/>
              <w:ind w:left="50"/>
              <w:rPr>
                <w:sz w:val="24"/>
              </w:rPr>
            </w:pPr>
            <w:r>
              <w:rPr>
                <w:sz w:val="24"/>
              </w:rPr>
              <w:t>7. GST </w:t>
            </w:r>
            <w:r>
              <w:rPr>
                <w:spacing w:val="-4"/>
                <w:sz w:val="24"/>
              </w:rPr>
              <w:t>No.:</w:t>
            </w:r>
          </w:p>
        </w:tc>
        <w:tc>
          <w:tcPr>
            <w:tcW w:w="5760" w:type="dxa"/>
          </w:tcPr>
          <w:p>
            <w:pPr>
              <w:pStyle w:val="TableParagraph"/>
              <w:ind w:left="0"/>
              <w:rPr>
                <w:sz w:val="24"/>
              </w:rPr>
            </w:pPr>
          </w:p>
        </w:tc>
      </w:tr>
      <w:tr>
        <w:trPr>
          <w:trHeight w:val="400" w:hRule="atLeast"/>
        </w:trPr>
        <w:tc>
          <w:tcPr>
            <w:tcW w:w="5160" w:type="dxa"/>
          </w:tcPr>
          <w:p>
            <w:pPr>
              <w:pStyle w:val="TableParagraph"/>
              <w:spacing w:before="49"/>
              <w:ind w:left="50"/>
              <w:rPr>
                <w:sz w:val="24"/>
              </w:rPr>
            </w:pPr>
            <w:r>
              <w:rPr>
                <w:sz w:val="24"/>
              </w:rPr>
              <w:t>8.</w:t>
            </w:r>
            <w:r>
              <w:rPr>
                <w:spacing w:val="-12"/>
                <w:sz w:val="24"/>
              </w:rPr>
              <w:t> </w:t>
            </w:r>
            <w:r>
              <w:rPr>
                <w:sz w:val="24"/>
              </w:rPr>
              <w:t>PAN</w:t>
            </w:r>
            <w:r>
              <w:rPr>
                <w:spacing w:val="-11"/>
                <w:sz w:val="24"/>
              </w:rPr>
              <w:t> </w:t>
            </w:r>
            <w:r>
              <w:rPr>
                <w:spacing w:val="-4"/>
                <w:sz w:val="24"/>
              </w:rPr>
              <w:t>No.:</w:t>
            </w:r>
          </w:p>
        </w:tc>
        <w:tc>
          <w:tcPr>
            <w:tcW w:w="5760" w:type="dxa"/>
          </w:tcPr>
          <w:p>
            <w:pPr>
              <w:pStyle w:val="TableParagraph"/>
              <w:ind w:left="0"/>
              <w:rPr>
                <w:sz w:val="24"/>
              </w:rPr>
            </w:pPr>
          </w:p>
        </w:tc>
      </w:tr>
    </w:tbl>
    <w:p>
      <w:pPr>
        <w:pStyle w:val="Heading4"/>
        <w:numPr>
          <w:ilvl w:val="0"/>
          <w:numId w:val="1"/>
        </w:numPr>
        <w:tabs>
          <w:tab w:pos="579" w:val="left" w:leader="none"/>
        </w:tabs>
        <w:spacing w:line="240" w:lineRule="auto" w:before="258" w:after="0"/>
        <w:ind w:left="579" w:right="0" w:hanging="329"/>
        <w:jc w:val="left"/>
        <w:rPr>
          <w:sz w:val="30"/>
        </w:rPr>
      </w:pPr>
      <w:r>
        <w:rPr/>
        <w:t>Key</w:t>
      </w:r>
      <w:r>
        <w:rPr>
          <w:spacing w:val="-5"/>
        </w:rPr>
        <w:t> </w:t>
      </w:r>
      <w:r>
        <w:rPr/>
        <w:t>Contact</w:t>
      </w:r>
      <w:r>
        <w:rPr>
          <w:spacing w:val="-5"/>
        </w:rPr>
        <w:t> </w:t>
      </w:r>
      <w:r>
        <w:rPr>
          <w:spacing w:val="-2"/>
        </w:rPr>
        <w:t>Person:</w:t>
      </w:r>
    </w:p>
    <w:p>
      <w:pPr>
        <w:pStyle w:val="BodyText"/>
        <w:spacing w:before="4"/>
        <w:rPr>
          <w:b/>
          <w:sz w:val="10"/>
        </w:rPr>
      </w:pPr>
    </w:p>
    <w:tbl>
      <w:tblPr>
        <w:tblW w:w="0" w:type="auto"/>
        <w:jc w:val="left"/>
        <w:tblInd w:w="13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
      <w:tblGrid>
        <w:gridCol w:w="5080"/>
        <w:gridCol w:w="5800"/>
      </w:tblGrid>
      <w:tr>
        <w:trPr>
          <w:trHeight w:val="379" w:hRule="atLeast"/>
        </w:trPr>
        <w:tc>
          <w:tcPr>
            <w:tcW w:w="5080" w:type="dxa"/>
          </w:tcPr>
          <w:p>
            <w:pPr>
              <w:pStyle w:val="TableParagraph"/>
              <w:spacing w:before="52"/>
              <w:ind w:left="25"/>
              <w:jc w:val="center"/>
              <w:rPr>
                <w:b/>
                <w:sz w:val="22"/>
              </w:rPr>
            </w:pPr>
            <w:r>
              <w:rPr>
                <w:b/>
                <w:sz w:val="22"/>
              </w:rPr>
              <w:t>Contact</w:t>
            </w:r>
            <w:r>
              <w:rPr>
                <w:b/>
                <w:spacing w:val="-7"/>
                <w:sz w:val="22"/>
              </w:rPr>
              <w:t> </w:t>
            </w:r>
            <w:r>
              <w:rPr>
                <w:b/>
                <w:sz w:val="22"/>
              </w:rPr>
              <w:t>Person</w:t>
            </w:r>
            <w:r>
              <w:rPr>
                <w:b/>
                <w:spacing w:val="-6"/>
                <w:sz w:val="22"/>
              </w:rPr>
              <w:t> </w:t>
            </w:r>
            <w:r>
              <w:rPr>
                <w:b/>
                <w:spacing w:val="-10"/>
                <w:sz w:val="22"/>
              </w:rPr>
              <w:t>1</w:t>
            </w:r>
          </w:p>
        </w:tc>
        <w:tc>
          <w:tcPr>
            <w:tcW w:w="5800" w:type="dxa"/>
          </w:tcPr>
          <w:p>
            <w:pPr>
              <w:pStyle w:val="TableParagraph"/>
              <w:spacing w:before="52"/>
              <w:ind w:left="20"/>
              <w:jc w:val="center"/>
              <w:rPr>
                <w:b/>
                <w:sz w:val="22"/>
              </w:rPr>
            </w:pPr>
            <w:r>
              <w:rPr>
                <w:b/>
                <w:sz w:val="22"/>
              </w:rPr>
              <w:t>Contact</w:t>
            </w:r>
            <w:r>
              <w:rPr>
                <w:b/>
                <w:spacing w:val="-7"/>
                <w:sz w:val="22"/>
              </w:rPr>
              <w:t> </w:t>
            </w:r>
            <w:r>
              <w:rPr>
                <w:b/>
                <w:sz w:val="22"/>
              </w:rPr>
              <w:t>Person</w:t>
            </w:r>
            <w:r>
              <w:rPr>
                <w:b/>
                <w:spacing w:val="-6"/>
                <w:sz w:val="22"/>
              </w:rPr>
              <w:t> </w:t>
            </w:r>
            <w:r>
              <w:rPr>
                <w:b/>
                <w:spacing w:val="-10"/>
                <w:sz w:val="22"/>
              </w:rPr>
              <w:t>2</w:t>
            </w:r>
          </w:p>
        </w:tc>
      </w:tr>
      <w:tr>
        <w:trPr>
          <w:trHeight w:val="399" w:hRule="atLeast"/>
        </w:trPr>
        <w:tc>
          <w:tcPr>
            <w:tcW w:w="5080" w:type="dxa"/>
          </w:tcPr>
          <w:p>
            <w:pPr>
              <w:pStyle w:val="TableParagraph"/>
              <w:spacing w:before="48"/>
              <w:rPr>
                <w:sz w:val="24"/>
              </w:rPr>
            </w:pPr>
            <w:r>
              <w:rPr>
                <w:sz w:val="24"/>
              </w:rPr>
              <w:t>1. </w:t>
            </w:r>
            <w:r>
              <w:rPr>
                <w:spacing w:val="-2"/>
                <w:sz w:val="24"/>
              </w:rPr>
              <w:t>Name:</w:t>
            </w:r>
          </w:p>
        </w:tc>
        <w:tc>
          <w:tcPr>
            <w:tcW w:w="5800" w:type="dxa"/>
          </w:tcPr>
          <w:p>
            <w:pPr>
              <w:pStyle w:val="TableParagraph"/>
              <w:ind w:left="0"/>
              <w:rPr>
                <w:sz w:val="24"/>
              </w:rPr>
            </w:pPr>
          </w:p>
        </w:tc>
      </w:tr>
      <w:tr>
        <w:trPr>
          <w:trHeight w:val="400" w:hRule="atLeast"/>
        </w:trPr>
        <w:tc>
          <w:tcPr>
            <w:tcW w:w="5080" w:type="dxa"/>
          </w:tcPr>
          <w:p>
            <w:pPr>
              <w:pStyle w:val="TableParagraph"/>
              <w:spacing w:before="51"/>
              <w:rPr>
                <w:sz w:val="24"/>
              </w:rPr>
            </w:pPr>
            <w:r>
              <w:rPr>
                <w:sz w:val="24"/>
              </w:rPr>
              <w:t>2.</w:t>
            </w:r>
            <w:r>
              <w:rPr>
                <w:spacing w:val="-3"/>
                <w:sz w:val="24"/>
              </w:rPr>
              <w:t> </w:t>
            </w:r>
            <w:r>
              <w:rPr>
                <w:sz w:val="24"/>
              </w:rPr>
              <w:t>Office</w:t>
            </w:r>
            <w:r>
              <w:rPr>
                <w:spacing w:val="-2"/>
                <w:sz w:val="24"/>
              </w:rPr>
              <w:t> </w:t>
            </w:r>
            <w:r>
              <w:rPr>
                <w:spacing w:val="-4"/>
                <w:sz w:val="24"/>
              </w:rPr>
              <w:t>Add:</w:t>
            </w:r>
          </w:p>
        </w:tc>
        <w:tc>
          <w:tcPr>
            <w:tcW w:w="5800" w:type="dxa"/>
          </w:tcPr>
          <w:p>
            <w:pPr>
              <w:pStyle w:val="TableParagraph"/>
              <w:ind w:left="0"/>
              <w:rPr>
                <w:sz w:val="24"/>
              </w:rPr>
            </w:pPr>
          </w:p>
        </w:tc>
      </w:tr>
      <w:tr>
        <w:trPr>
          <w:trHeight w:val="400" w:hRule="atLeast"/>
        </w:trPr>
        <w:tc>
          <w:tcPr>
            <w:tcW w:w="5080" w:type="dxa"/>
          </w:tcPr>
          <w:p>
            <w:pPr>
              <w:pStyle w:val="TableParagraph"/>
              <w:spacing w:before="53"/>
              <w:rPr>
                <w:sz w:val="24"/>
              </w:rPr>
            </w:pPr>
            <w:r>
              <w:rPr>
                <w:sz w:val="24"/>
              </w:rPr>
              <w:t>3. Residence </w:t>
            </w:r>
            <w:r>
              <w:rPr>
                <w:spacing w:val="-4"/>
                <w:sz w:val="24"/>
              </w:rPr>
              <w:t>Add:</w:t>
            </w:r>
          </w:p>
        </w:tc>
        <w:tc>
          <w:tcPr>
            <w:tcW w:w="5800" w:type="dxa"/>
          </w:tcPr>
          <w:p>
            <w:pPr>
              <w:pStyle w:val="TableParagraph"/>
              <w:ind w:left="0"/>
              <w:rPr>
                <w:sz w:val="24"/>
              </w:rPr>
            </w:pPr>
          </w:p>
        </w:tc>
      </w:tr>
      <w:tr>
        <w:trPr>
          <w:trHeight w:val="400" w:hRule="atLeast"/>
        </w:trPr>
        <w:tc>
          <w:tcPr>
            <w:tcW w:w="5080" w:type="dxa"/>
          </w:tcPr>
          <w:p>
            <w:pPr>
              <w:pStyle w:val="TableParagraph"/>
              <w:spacing w:before="55"/>
              <w:rPr>
                <w:sz w:val="24"/>
              </w:rPr>
            </w:pPr>
            <w:r>
              <w:rPr>
                <w:sz w:val="24"/>
              </w:rPr>
              <w:t>4.</w:t>
            </w:r>
            <w:r>
              <w:rPr>
                <w:spacing w:val="-9"/>
                <w:sz w:val="24"/>
              </w:rPr>
              <w:t> </w:t>
            </w:r>
            <w:r>
              <w:rPr>
                <w:sz w:val="24"/>
              </w:rPr>
              <w:t>Tel.</w:t>
            </w:r>
            <w:r>
              <w:rPr>
                <w:spacing w:val="-8"/>
                <w:sz w:val="24"/>
              </w:rPr>
              <w:t> </w:t>
            </w:r>
            <w:r>
              <w:rPr>
                <w:spacing w:val="-4"/>
                <w:sz w:val="24"/>
              </w:rPr>
              <w:t>No.:</w:t>
            </w:r>
          </w:p>
        </w:tc>
        <w:tc>
          <w:tcPr>
            <w:tcW w:w="5800" w:type="dxa"/>
          </w:tcPr>
          <w:p>
            <w:pPr>
              <w:pStyle w:val="TableParagraph"/>
              <w:ind w:left="0"/>
              <w:rPr>
                <w:sz w:val="24"/>
              </w:rPr>
            </w:pPr>
          </w:p>
        </w:tc>
      </w:tr>
      <w:tr>
        <w:trPr>
          <w:trHeight w:val="419" w:hRule="atLeast"/>
        </w:trPr>
        <w:tc>
          <w:tcPr>
            <w:tcW w:w="5080" w:type="dxa"/>
          </w:tcPr>
          <w:p>
            <w:pPr>
              <w:pStyle w:val="TableParagraph"/>
              <w:spacing w:before="58"/>
              <w:rPr>
                <w:sz w:val="24"/>
              </w:rPr>
            </w:pPr>
            <w:r>
              <w:rPr>
                <w:sz w:val="24"/>
              </w:rPr>
              <w:t>5. Mobile </w:t>
            </w:r>
            <w:r>
              <w:rPr>
                <w:spacing w:val="-4"/>
                <w:sz w:val="24"/>
              </w:rPr>
              <w:t>No.:</w:t>
            </w:r>
          </w:p>
        </w:tc>
        <w:tc>
          <w:tcPr>
            <w:tcW w:w="5800" w:type="dxa"/>
          </w:tcPr>
          <w:p>
            <w:pPr>
              <w:pStyle w:val="TableParagraph"/>
              <w:ind w:left="0"/>
              <w:rPr>
                <w:sz w:val="24"/>
              </w:rPr>
            </w:pPr>
          </w:p>
        </w:tc>
      </w:tr>
      <w:tr>
        <w:trPr>
          <w:trHeight w:val="400" w:hRule="atLeast"/>
        </w:trPr>
        <w:tc>
          <w:tcPr>
            <w:tcW w:w="5080" w:type="dxa"/>
          </w:tcPr>
          <w:p>
            <w:pPr>
              <w:pStyle w:val="TableParagraph"/>
              <w:spacing w:before="40"/>
              <w:rPr>
                <w:sz w:val="24"/>
              </w:rPr>
            </w:pPr>
            <w:r>
              <w:rPr>
                <w:sz w:val="24"/>
              </w:rPr>
              <w:t>6. </w:t>
            </w:r>
            <w:r>
              <w:rPr>
                <w:spacing w:val="-2"/>
                <w:sz w:val="24"/>
              </w:rPr>
              <w:t>Email:</w:t>
            </w:r>
          </w:p>
        </w:tc>
        <w:tc>
          <w:tcPr>
            <w:tcW w:w="5800" w:type="dxa"/>
          </w:tcPr>
          <w:p>
            <w:pPr>
              <w:pStyle w:val="TableParagraph"/>
              <w:ind w:left="0"/>
              <w:rPr>
                <w:sz w:val="24"/>
              </w:rPr>
            </w:pPr>
          </w:p>
        </w:tc>
      </w:tr>
    </w:tbl>
    <w:p>
      <w:pPr>
        <w:pStyle w:val="Heading4"/>
        <w:numPr>
          <w:ilvl w:val="0"/>
          <w:numId w:val="1"/>
        </w:numPr>
        <w:tabs>
          <w:tab w:pos="510" w:val="left" w:leader="none"/>
        </w:tabs>
        <w:spacing w:line="240" w:lineRule="auto" w:before="250" w:after="0"/>
        <w:ind w:left="510" w:right="0" w:hanging="315"/>
        <w:jc w:val="left"/>
      </w:pPr>
      <w:r>
        <w:rPr/>
        <w:t>Existing</w:t>
      </w:r>
      <w:r>
        <w:rPr>
          <w:spacing w:val="-7"/>
        </w:rPr>
        <w:t> </w:t>
      </w:r>
      <w:r>
        <w:rPr/>
        <w:t>Business</w:t>
      </w:r>
      <w:r>
        <w:rPr>
          <w:spacing w:val="-6"/>
        </w:rPr>
        <w:t> </w:t>
      </w:r>
      <w:r>
        <w:rPr/>
        <w:t>Set</w:t>
      </w:r>
      <w:r>
        <w:rPr>
          <w:spacing w:val="-6"/>
        </w:rPr>
        <w:t> </w:t>
      </w:r>
      <w:r>
        <w:rPr>
          <w:spacing w:val="-5"/>
        </w:rPr>
        <w:t>Up</w:t>
      </w:r>
    </w:p>
    <w:p>
      <w:pPr>
        <w:pStyle w:val="BodyText"/>
        <w:spacing w:before="10"/>
        <w:rPr>
          <w:b/>
          <w:sz w:val="9"/>
        </w:rPr>
      </w:pPr>
    </w:p>
    <w:tbl>
      <w:tblPr>
        <w:tblW w:w="0" w:type="auto"/>
        <w:jc w:val="left"/>
        <w:tblInd w:w="139" w:type="dxa"/>
        <w:tblBorders>
          <w:top w:val="single" w:sz="8" w:space="0" w:color="545454"/>
          <w:left w:val="single" w:sz="8" w:space="0" w:color="545454"/>
          <w:bottom w:val="single" w:sz="8" w:space="0" w:color="545454"/>
          <w:right w:val="single" w:sz="8" w:space="0" w:color="545454"/>
          <w:insideH w:val="single" w:sz="8" w:space="0" w:color="545454"/>
          <w:insideV w:val="single" w:sz="8" w:space="0" w:color="545454"/>
        </w:tblBorders>
        <w:tblLayout w:type="fixed"/>
        <w:tblCellMar>
          <w:top w:w="0" w:type="dxa"/>
          <w:left w:w="0" w:type="dxa"/>
          <w:bottom w:w="0" w:type="dxa"/>
          <w:right w:w="0" w:type="dxa"/>
        </w:tblCellMar>
        <w:tblLook w:val="01E0"/>
      </w:tblPr>
      <w:tblGrid>
        <w:gridCol w:w="5080"/>
        <w:gridCol w:w="5800"/>
      </w:tblGrid>
      <w:tr>
        <w:trPr>
          <w:trHeight w:val="400" w:hRule="atLeast"/>
        </w:trPr>
        <w:tc>
          <w:tcPr>
            <w:tcW w:w="5080" w:type="dxa"/>
          </w:tcPr>
          <w:p>
            <w:pPr>
              <w:pStyle w:val="TableParagraph"/>
              <w:spacing w:before="57"/>
              <w:rPr>
                <w:sz w:val="24"/>
              </w:rPr>
            </w:pPr>
            <w:r>
              <w:rPr>
                <w:sz w:val="24"/>
              </w:rPr>
              <w:t>1. Nature of </w:t>
            </w:r>
            <w:r>
              <w:rPr>
                <w:spacing w:val="-2"/>
                <w:sz w:val="24"/>
              </w:rPr>
              <w:t>Business:</w:t>
            </w:r>
          </w:p>
        </w:tc>
        <w:tc>
          <w:tcPr>
            <w:tcW w:w="5800" w:type="dxa"/>
          </w:tcPr>
          <w:p>
            <w:pPr>
              <w:pStyle w:val="TableParagraph"/>
              <w:numPr>
                <w:ilvl w:val="0"/>
                <w:numId w:val="3"/>
              </w:numPr>
              <w:tabs>
                <w:tab w:pos="350" w:val="left" w:leader="none"/>
              </w:tabs>
              <w:spacing w:line="240" w:lineRule="auto" w:before="41" w:after="0"/>
              <w:ind w:left="350" w:right="0" w:hanging="300"/>
              <w:jc w:val="left"/>
              <w:rPr>
                <w:sz w:val="24"/>
              </w:rPr>
            </w:pPr>
            <w:r>
              <w:rPr>
                <w:sz w:val="24"/>
              </w:rPr>
              <w:t>Retail </w:t>
            </w:r>
            <w:r>
              <w:rPr>
                <w:rFonts w:ascii="SimSun-ExtB" w:hAnsi="SimSun-ExtB"/>
                <w:sz w:val="24"/>
              </w:rPr>
              <w:t>☐</w:t>
            </w:r>
            <w:r>
              <w:rPr>
                <w:rFonts w:ascii="SimSun-ExtB" w:hAnsi="SimSun-ExtB"/>
                <w:spacing w:val="-60"/>
                <w:sz w:val="24"/>
              </w:rPr>
              <w:t> </w:t>
            </w:r>
            <w:r>
              <w:rPr>
                <w:sz w:val="24"/>
              </w:rPr>
              <w:t>Wholesale </w:t>
            </w:r>
            <w:r>
              <w:rPr>
                <w:rFonts w:ascii="SimSun-ExtB" w:hAnsi="SimSun-ExtB"/>
                <w:sz w:val="24"/>
              </w:rPr>
              <w:t>☐</w:t>
            </w:r>
            <w:r>
              <w:rPr>
                <w:rFonts w:ascii="SimSun-ExtB" w:hAnsi="SimSun-ExtB"/>
                <w:spacing w:val="-60"/>
                <w:sz w:val="24"/>
              </w:rPr>
              <w:t> </w:t>
            </w:r>
            <w:r>
              <w:rPr>
                <w:sz w:val="24"/>
              </w:rPr>
              <w:t>Distribution </w:t>
            </w:r>
            <w:r>
              <w:rPr>
                <w:rFonts w:ascii="SimSun-ExtB" w:hAnsi="SimSun-ExtB"/>
                <w:sz w:val="24"/>
              </w:rPr>
              <w:t>☐</w:t>
            </w:r>
            <w:r>
              <w:rPr>
                <w:rFonts w:ascii="SimSun-ExtB" w:hAnsi="SimSun-ExtB"/>
                <w:spacing w:val="-60"/>
                <w:sz w:val="24"/>
              </w:rPr>
              <w:t> </w:t>
            </w:r>
            <w:r>
              <w:rPr>
                <w:sz w:val="24"/>
              </w:rPr>
              <w:t>Project </w:t>
            </w:r>
            <w:r>
              <w:rPr>
                <w:spacing w:val="-2"/>
                <w:sz w:val="24"/>
              </w:rPr>
              <w:t>Supply</w:t>
            </w:r>
          </w:p>
        </w:tc>
      </w:tr>
      <w:tr>
        <w:trPr>
          <w:trHeight w:val="419" w:hRule="atLeast"/>
        </w:trPr>
        <w:tc>
          <w:tcPr>
            <w:tcW w:w="5080" w:type="dxa"/>
          </w:tcPr>
          <w:p>
            <w:pPr>
              <w:pStyle w:val="TableParagraph"/>
              <w:spacing w:before="59"/>
              <w:rPr>
                <w:sz w:val="24"/>
              </w:rPr>
            </w:pPr>
            <w:r>
              <w:rPr>
                <w:sz w:val="24"/>
              </w:rPr>
              <w:t>2. Annual </w:t>
            </w:r>
            <w:r>
              <w:rPr>
                <w:spacing w:val="-2"/>
                <w:sz w:val="24"/>
              </w:rPr>
              <w:t>Turnover:</w:t>
            </w:r>
          </w:p>
        </w:tc>
        <w:tc>
          <w:tcPr>
            <w:tcW w:w="5800" w:type="dxa"/>
          </w:tcPr>
          <w:p>
            <w:pPr>
              <w:pStyle w:val="TableParagraph"/>
              <w:ind w:left="0"/>
              <w:rPr>
                <w:sz w:val="24"/>
              </w:rPr>
            </w:pPr>
          </w:p>
        </w:tc>
      </w:tr>
      <w:tr>
        <w:trPr>
          <w:trHeight w:val="400" w:hRule="atLeast"/>
        </w:trPr>
        <w:tc>
          <w:tcPr>
            <w:tcW w:w="5080" w:type="dxa"/>
          </w:tcPr>
          <w:p>
            <w:pPr>
              <w:pStyle w:val="TableParagraph"/>
              <w:spacing w:before="42"/>
              <w:rPr>
                <w:sz w:val="24"/>
              </w:rPr>
            </w:pPr>
            <w:r>
              <w:rPr>
                <w:sz w:val="24"/>
              </w:rPr>
              <w:t>3. Paid Up </w:t>
            </w:r>
            <w:r>
              <w:rPr>
                <w:spacing w:val="-2"/>
                <w:sz w:val="24"/>
              </w:rPr>
              <w:t>Capital:</w:t>
            </w:r>
          </w:p>
        </w:tc>
        <w:tc>
          <w:tcPr>
            <w:tcW w:w="5800" w:type="dxa"/>
          </w:tcPr>
          <w:p>
            <w:pPr>
              <w:pStyle w:val="TableParagraph"/>
              <w:ind w:left="0"/>
              <w:rPr>
                <w:sz w:val="24"/>
              </w:rPr>
            </w:pPr>
          </w:p>
        </w:tc>
      </w:tr>
      <w:tr>
        <w:trPr>
          <w:trHeight w:val="400" w:hRule="atLeast"/>
        </w:trPr>
        <w:tc>
          <w:tcPr>
            <w:tcW w:w="5080" w:type="dxa"/>
          </w:tcPr>
          <w:p>
            <w:pPr>
              <w:pStyle w:val="TableParagraph"/>
              <w:spacing w:before="44"/>
              <w:rPr>
                <w:sz w:val="24"/>
              </w:rPr>
            </w:pPr>
            <w:r>
              <w:rPr>
                <w:sz w:val="24"/>
              </w:rPr>
              <w:t>4. If Agencies Held (Company </w:t>
            </w:r>
            <w:r>
              <w:rPr>
                <w:spacing w:val="-2"/>
                <w:sz w:val="24"/>
              </w:rPr>
              <w:t>Names):</w:t>
            </w:r>
          </w:p>
        </w:tc>
        <w:tc>
          <w:tcPr>
            <w:tcW w:w="5800" w:type="dxa"/>
          </w:tcPr>
          <w:p>
            <w:pPr>
              <w:pStyle w:val="TableParagraph"/>
              <w:ind w:left="0"/>
              <w:rPr>
                <w:sz w:val="24"/>
              </w:rPr>
            </w:pPr>
          </w:p>
        </w:tc>
      </w:tr>
      <w:tr>
        <w:trPr>
          <w:trHeight w:val="400" w:hRule="atLeast"/>
        </w:trPr>
        <w:tc>
          <w:tcPr>
            <w:tcW w:w="5080" w:type="dxa"/>
          </w:tcPr>
          <w:p>
            <w:pPr>
              <w:pStyle w:val="TableParagraph"/>
              <w:spacing w:before="47"/>
              <w:rPr>
                <w:sz w:val="24"/>
              </w:rPr>
            </w:pPr>
            <w:r>
              <w:rPr>
                <w:sz w:val="24"/>
              </w:rPr>
              <w:t>5. Customer Service </w:t>
            </w:r>
            <w:r>
              <w:rPr>
                <w:spacing w:val="-2"/>
                <w:sz w:val="24"/>
              </w:rPr>
              <w:t>Experience:</w:t>
            </w:r>
          </w:p>
        </w:tc>
        <w:tc>
          <w:tcPr>
            <w:tcW w:w="5800" w:type="dxa"/>
          </w:tcPr>
          <w:p>
            <w:pPr>
              <w:pStyle w:val="TableParagraph"/>
              <w:numPr>
                <w:ilvl w:val="0"/>
                <w:numId w:val="4"/>
              </w:numPr>
              <w:tabs>
                <w:tab w:pos="410" w:val="left" w:leader="none"/>
                <w:tab w:pos="5301" w:val="left" w:leader="none"/>
              </w:tabs>
              <w:spacing w:line="240" w:lineRule="auto" w:before="31" w:after="0"/>
              <w:ind w:left="410" w:right="0" w:hanging="300"/>
              <w:jc w:val="left"/>
              <w:rPr>
                <w:sz w:val="24"/>
              </w:rPr>
            </w:pPr>
            <w:r>
              <w:rPr>
                <w:sz w:val="24"/>
              </w:rPr>
              <w:t>Yes</w:t>
            </w:r>
            <w:r>
              <w:rPr>
                <w:spacing w:val="-11"/>
                <w:sz w:val="24"/>
              </w:rPr>
              <w:t> </w:t>
            </w:r>
            <w:r>
              <w:rPr>
                <w:rFonts w:ascii="SimSun-ExtB" w:hAnsi="SimSun-ExtB"/>
                <w:sz w:val="24"/>
              </w:rPr>
              <w:t>☐</w:t>
            </w:r>
            <w:r>
              <w:rPr>
                <w:rFonts w:ascii="SimSun-ExtB" w:hAnsi="SimSun-ExtB"/>
                <w:spacing w:val="-60"/>
                <w:sz w:val="24"/>
              </w:rPr>
              <w:t> </w:t>
            </w:r>
            <w:r>
              <w:rPr>
                <w:sz w:val="24"/>
              </w:rPr>
              <w:t>No</w:t>
            </w:r>
            <w:r>
              <w:rPr>
                <w:spacing w:val="-5"/>
                <w:sz w:val="24"/>
              </w:rPr>
              <w:t> </w:t>
            </w:r>
            <w:r>
              <w:rPr>
                <w:sz w:val="24"/>
              </w:rPr>
              <w:t>(If</w:t>
            </w:r>
            <w:r>
              <w:rPr>
                <w:spacing w:val="-6"/>
                <w:sz w:val="24"/>
              </w:rPr>
              <w:t> </w:t>
            </w:r>
            <w:r>
              <w:rPr>
                <w:sz w:val="24"/>
              </w:rPr>
              <w:t>Yes,</w:t>
            </w:r>
            <w:r>
              <w:rPr>
                <w:spacing w:val="-6"/>
                <w:sz w:val="24"/>
              </w:rPr>
              <w:t> </w:t>
            </w:r>
            <w:r>
              <w:rPr>
                <w:sz w:val="24"/>
              </w:rPr>
              <w:t>Items:</w:t>
            </w:r>
            <w:r>
              <w:rPr>
                <w:spacing w:val="-6"/>
                <w:sz w:val="24"/>
              </w:rPr>
              <w:t> </w:t>
            </w:r>
            <w:r>
              <w:rPr>
                <w:sz w:val="24"/>
                <w:u w:val="single"/>
              </w:rPr>
              <w:tab/>
            </w:r>
            <w:r>
              <w:rPr>
                <w:spacing w:val="-10"/>
                <w:sz w:val="24"/>
              </w:rPr>
              <w:t>)</w:t>
            </w:r>
          </w:p>
        </w:tc>
      </w:tr>
    </w:tbl>
    <w:p>
      <w:pPr>
        <w:pStyle w:val="TableParagraph"/>
        <w:spacing w:after="0" w:line="240" w:lineRule="auto"/>
        <w:jc w:val="left"/>
        <w:rPr>
          <w:sz w:val="24"/>
        </w:rPr>
        <w:sectPr>
          <w:footerReference w:type="default" r:id="rId5"/>
          <w:type w:val="continuous"/>
          <w:pgSz w:w="12240" w:h="15840"/>
          <w:pgMar w:header="0" w:footer="725" w:top="420" w:bottom="920" w:left="720" w:right="360"/>
          <w:pgNumType w:start="1"/>
        </w:sectPr>
      </w:pPr>
    </w:p>
    <w:p>
      <w:pPr>
        <w:spacing w:line="240" w:lineRule="auto"/>
        <w:ind w:left="55" w:right="0" w:firstLine="0"/>
        <w:rPr>
          <w:sz w:val="20"/>
        </w:rPr>
      </w:pPr>
      <w:r>
        <w:rPr>
          <w:sz w:val="20"/>
        </w:rPr>
        <w:drawing>
          <wp:inline distT="0" distB="0" distL="0" distR="0">
            <wp:extent cx="1740515" cy="884681"/>
            <wp:effectExtent l="0" t="0" r="0" b="0"/>
            <wp:docPr id="7" name="Image 7"/>
            <wp:cNvGraphicFramePr>
              <a:graphicFrameLocks/>
            </wp:cNvGraphicFramePr>
            <a:graphic>
              <a:graphicData uri="http://schemas.openxmlformats.org/drawingml/2006/picture">
                <pic:pic>
                  <pic:nvPicPr>
                    <pic:cNvPr id="7" name="Image 7"/>
                    <pic:cNvPicPr/>
                  </pic:nvPicPr>
                  <pic:blipFill>
                    <a:blip r:embed="rId7" cstate="print"/>
                    <a:stretch>
                      <a:fillRect/>
                    </a:stretch>
                  </pic:blipFill>
                  <pic:spPr>
                    <a:xfrm>
                      <a:off x="0" y="0"/>
                      <a:ext cx="1740515" cy="884681"/>
                    </a:xfrm>
                    <a:prstGeom prst="rect">
                      <a:avLst/>
                    </a:prstGeom>
                  </pic:spPr>
                </pic:pic>
              </a:graphicData>
            </a:graphic>
          </wp:inline>
        </w:drawing>
      </w:r>
      <w:r>
        <w:rPr>
          <w:sz w:val="20"/>
        </w:rPr>
      </w:r>
    </w:p>
    <w:p>
      <w:pPr>
        <w:pStyle w:val="BodyText"/>
        <w:rPr>
          <w:b/>
          <w:sz w:val="20"/>
        </w:rPr>
      </w:pPr>
    </w:p>
    <w:p>
      <w:pPr>
        <w:pStyle w:val="BodyText"/>
        <w:spacing w:before="146"/>
        <w:rPr>
          <w:b/>
          <w:sz w:val="20"/>
        </w:rPr>
      </w:pPr>
    </w:p>
    <w:tbl>
      <w:tblPr>
        <w:tblW w:w="0" w:type="auto"/>
        <w:jc w:val="left"/>
        <w:tblInd w:w="13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
      <w:tblGrid>
        <w:gridCol w:w="4880"/>
        <w:gridCol w:w="5920"/>
      </w:tblGrid>
      <w:tr>
        <w:trPr>
          <w:trHeight w:val="399" w:hRule="atLeast"/>
        </w:trPr>
        <w:tc>
          <w:tcPr>
            <w:tcW w:w="4880" w:type="dxa"/>
          </w:tcPr>
          <w:p>
            <w:pPr>
              <w:pStyle w:val="TableParagraph"/>
              <w:spacing w:before="44"/>
              <w:rPr>
                <w:sz w:val="24"/>
              </w:rPr>
            </w:pPr>
            <w:r>
              <w:rPr>
                <w:sz w:val="24"/>
              </w:rPr>
              <w:t>6. Any Associate/Sister </w:t>
            </w:r>
            <w:r>
              <w:rPr>
                <w:spacing w:val="-2"/>
                <w:sz w:val="24"/>
              </w:rPr>
              <w:t>Concerns:</w:t>
            </w:r>
          </w:p>
        </w:tc>
        <w:tc>
          <w:tcPr>
            <w:tcW w:w="5920" w:type="dxa"/>
          </w:tcPr>
          <w:p>
            <w:pPr>
              <w:pStyle w:val="TableParagraph"/>
              <w:ind w:left="0"/>
              <w:rPr>
                <w:sz w:val="24"/>
              </w:rPr>
            </w:pPr>
          </w:p>
        </w:tc>
      </w:tr>
      <w:tr>
        <w:trPr>
          <w:trHeight w:val="400" w:hRule="atLeast"/>
        </w:trPr>
        <w:tc>
          <w:tcPr>
            <w:tcW w:w="4880" w:type="dxa"/>
          </w:tcPr>
          <w:p>
            <w:pPr>
              <w:pStyle w:val="TableParagraph"/>
              <w:spacing w:before="46"/>
              <w:rPr>
                <w:sz w:val="24"/>
              </w:rPr>
            </w:pPr>
            <w:r>
              <w:rPr>
                <w:sz w:val="24"/>
              </w:rPr>
              <w:t>Annual </w:t>
            </w:r>
            <w:r>
              <w:rPr>
                <w:spacing w:val="-2"/>
                <w:sz w:val="24"/>
              </w:rPr>
              <w:t>Turnover:</w:t>
            </w:r>
          </w:p>
        </w:tc>
        <w:tc>
          <w:tcPr>
            <w:tcW w:w="5920" w:type="dxa"/>
          </w:tcPr>
          <w:p>
            <w:pPr>
              <w:pStyle w:val="TableParagraph"/>
              <w:ind w:left="0"/>
              <w:rPr>
                <w:sz w:val="24"/>
              </w:rPr>
            </w:pPr>
          </w:p>
        </w:tc>
      </w:tr>
      <w:tr>
        <w:trPr>
          <w:trHeight w:val="379" w:hRule="atLeast"/>
        </w:trPr>
        <w:tc>
          <w:tcPr>
            <w:tcW w:w="4880" w:type="dxa"/>
          </w:tcPr>
          <w:p>
            <w:pPr>
              <w:pStyle w:val="TableParagraph"/>
              <w:spacing w:before="48"/>
              <w:rPr>
                <w:sz w:val="22"/>
              </w:rPr>
            </w:pPr>
            <w:r>
              <w:rPr>
                <w:sz w:val="22"/>
              </w:rPr>
              <w:t>Agencies</w:t>
            </w:r>
            <w:r>
              <w:rPr>
                <w:spacing w:val="-8"/>
                <w:sz w:val="22"/>
              </w:rPr>
              <w:t> </w:t>
            </w:r>
            <w:r>
              <w:rPr>
                <w:spacing w:val="-2"/>
                <w:sz w:val="22"/>
              </w:rPr>
              <w:t>Held:</w:t>
            </w:r>
          </w:p>
        </w:tc>
        <w:tc>
          <w:tcPr>
            <w:tcW w:w="5920" w:type="dxa"/>
          </w:tcPr>
          <w:p>
            <w:pPr>
              <w:pStyle w:val="TableParagraph"/>
              <w:ind w:left="0"/>
              <w:rPr>
                <w:sz w:val="24"/>
              </w:rPr>
            </w:pPr>
          </w:p>
        </w:tc>
      </w:tr>
    </w:tbl>
    <w:p>
      <w:pPr>
        <w:pStyle w:val="BodyText"/>
        <w:spacing w:before="118"/>
        <w:rPr>
          <w:b/>
          <w:sz w:val="28"/>
        </w:rPr>
      </w:pPr>
    </w:p>
    <w:p>
      <w:pPr>
        <w:pStyle w:val="Heading2"/>
        <w:numPr>
          <w:ilvl w:val="0"/>
          <w:numId w:val="1"/>
        </w:numPr>
        <w:tabs>
          <w:tab w:pos="500" w:val="left" w:leader="none"/>
        </w:tabs>
        <w:spacing w:line="240" w:lineRule="auto" w:before="0" w:after="0"/>
        <w:ind w:left="500" w:right="0" w:hanging="370"/>
        <w:jc w:val="left"/>
        <w:rPr>
          <w:sz w:val="30"/>
        </w:rPr>
      </w:pPr>
      <w:r>
        <w:rPr>
          <w:spacing w:val="-2"/>
        </w:rPr>
        <w:t>Infrastructure</w:t>
      </w:r>
      <w:r>
        <w:rPr>
          <w:spacing w:val="9"/>
        </w:rPr>
        <w:t> </w:t>
      </w:r>
      <w:r>
        <w:rPr>
          <w:spacing w:val="-10"/>
        </w:rPr>
        <w:t>:</w:t>
      </w:r>
    </w:p>
    <w:p>
      <w:pPr>
        <w:pStyle w:val="BodyText"/>
        <w:spacing w:before="2"/>
        <w:rPr>
          <w:b/>
          <w:sz w:val="10"/>
        </w:rPr>
      </w:pPr>
    </w:p>
    <w:tbl>
      <w:tblPr>
        <w:tblW w:w="0" w:type="auto"/>
        <w:jc w:val="left"/>
        <w:tblInd w:w="139" w:type="dxa"/>
        <w:tblBorders>
          <w:top w:val="single" w:sz="8" w:space="0" w:color="545454"/>
          <w:left w:val="single" w:sz="8" w:space="0" w:color="545454"/>
          <w:bottom w:val="single" w:sz="8" w:space="0" w:color="545454"/>
          <w:right w:val="single" w:sz="8" w:space="0" w:color="545454"/>
          <w:insideH w:val="single" w:sz="8" w:space="0" w:color="545454"/>
          <w:insideV w:val="single" w:sz="8" w:space="0" w:color="545454"/>
        </w:tblBorders>
        <w:tblLayout w:type="fixed"/>
        <w:tblCellMar>
          <w:top w:w="0" w:type="dxa"/>
          <w:left w:w="0" w:type="dxa"/>
          <w:bottom w:w="0" w:type="dxa"/>
          <w:right w:w="0" w:type="dxa"/>
        </w:tblCellMar>
        <w:tblLook w:val="01E0"/>
      </w:tblPr>
      <w:tblGrid>
        <w:gridCol w:w="5080"/>
        <w:gridCol w:w="5760"/>
      </w:tblGrid>
      <w:tr>
        <w:trPr>
          <w:trHeight w:val="420" w:hRule="atLeast"/>
        </w:trPr>
        <w:tc>
          <w:tcPr>
            <w:tcW w:w="5080" w:type="dxa"/>
          </w:tcPr>
          <w:p>
            <w:pPr>
              <w:pStyle w:val="TableParagraph"/>
              <w:spacing w:before="58"/>
              <w:rPr>
                <w:sz w:val="24"/>
              </w:rPr>
            </w:pPr>
            <w:r>
              <w:rPr>
                <w:sz w:val="24"/>
              </w:rPr>
              <w:t>1. Storage </w:t>
            </w:r>
            <w:r>
              <w:rPr>
                <w:spacing w:val="-2"/>
                <w:sz w:val="24"/>
              </w:rPr>
              <w:t>Area:</w:t>
            </w:r>
          </w:p>
        </w:tc>
        <w:tc>
          <w:tcPr>
            <w:tcW w:w="5760" w:type="dxa"/>
          </w:tcPr>
          <w:p>
            <w:pPr>
              <w:pStyle w:val="TableParagraph"/>
              <w:ind w:left="0"/>
              <w:rPr>
                <w:sz w:val="24"/>
              </w:rPr>
            </w:pPr>
          </w:p>
        </w:tc>
      </w:tr>
      <w:tr>
        <w:trPr>
          <w:trHeight w:val="400" w:hRule="atLeast"/>
        </w:trPr>
        <w:tc>
          <w:tcPr>
            <w:tcW w:w="5080" w:type="dxa"/>
          </w:tcPr>
          <w:p>
            <w:pPr>
              <w:pStyle w:val="TableParagraph"/>
              <w:spacing w:before="40"/>
              <w:rPr>
                <w:sz w:val="24"/>
              </w:rPr>
            </w:pPr>
            <w:r>
              <w:rPr>
                <w:sz w:val="24"/>
              </w:rPr>
              <w:t>Ownership </w:t>
            </w:r>
            <w:r>
              <w:rPr>
                <w:spacing w:val="-2"/>
                <w:sz w:val="24"/>
              </w:rPr>
              <w:t>Status:</w:t>
            </w:r>
          </w:p>
        </w:tc>
        <w:tc>
          <w:tcPr>
            <w:tcW w:w="5760" w:type="dxa"/>
          </w:tcPr>
          <w:p>
            <w:pPr>
              <w:pStyle w:val="TableParagraph"/>
              <w:numPr>
                <w:ilvl w:val="0"/>
                <w:numId w:val="5"/>
              </w:numPr>
              <w:tabs>
                <w:tab w:pos="350" w:val="left" w:leader="none"/>
                <w:tab w:pos="5512" w:val="left" w:leader="none"/>
              </w:tabs>
              <w:spacing w:line="240" w:lineRule="auto" w:before="24" w:after="0"/>
              <w:ind w:left="350" w:right="0" w:hanging="300"/>
              <w:jc w:val="left"/>
              <w:rPr>
                <w:sz w:val="24"/>
              </w:rPr>
            </w:pPr>
            <w:r>
              <w:rPr>
                <w:sz w:val="24"/>
              </w:rPr>
              <w:t>Owned </w:t>
            </w:r>
            <w:r>
              <w:rPr>
                <w:rFonts w:ascii="SimSun-ExtB" w:hAnsi="SimSun-ExtB"/>
                <w:sz w:val="24"/>
              </w:rPr>
              <w:t>☐</w:t>
            </w:r>
            <w:r>
              <w:rPr>
                <w:rFonts w:ascii="SimSun-ExtB" w:hAnsi="SimSun-ExtB"/>
                <w:spacing w:val="-56"/>
                <w:sz w:val="24"/>
              </w:rPr>
              <w:t> </w:t>
            </w:r>
            <w:r>
              <w:rPr>
                <w:sz w:val="24"/>
              </w:rPr>
              <w:t>Rented Address: </w:t>
            </w:r>
            <w:r>
              <w:rPr>
                <w:sz w:val="24"/>
                <w:u w:val="single"/>
              </w:rPr>
              <w:tab/>
            </w:r>
          </w:p>
        </w:tc>
      </w:tr>
      <w:tr>
        <w:trPr>
          <w:trHeight w:val="399" w:hRule="atLeast"/>
        </w:trPr>
        <w:tc>
          <w:tcPr>
            <w:tcW w:w="5080" w:type="dxa"/>
          </w:tcPr>
          <w:p>
            <w:pPr>
              <w:pStyle w:val="TableParagraph"/>
              <w:spacing w:before="43"/>
              <w:rPr>
                <w:sz w:val="24"/>
              </w:rPr>
            </w:pPr>
            <w:r>
              <w:rPr>
                <w:sz w:val="24"/>
              </w:rPr>
              <w:t>2.</w:t>
            </w:r>
            <w:r>
              <w:rPr>
                <w:spacing w:val="-3"/>
                <w:sz w:val="24"/>
              </w:rPr>
              <w:t> </w:t>
            </w:r>
            <w:r>
              <w:rPr>
                <w:sz w:val="24"/>
              </w:rPr>
              <w:t>Office</w:t>
            </w:r>
            <w:r>
              <w:rPr>
                <w:spacing w:val="-2"/>
                <w:sz w:val="24"/>
              </w:rPr>
              <w:t> Area:</w:t>
            </w:r>
          </w:p>
        </w:tc>
        <w:tc>
          <w:tcPr>
            <w:tcW w:w="5760" w:type="dxa"/>
          </w:tcPr>
          <w:p>
            <w:pPr>
              <w:pStyle w:val="TableParagraph"/>
              <w:ind w:left="0"/>
              <w:rPr>
                <w:sz w:val="24"/>
              </w:rPr>
            </w:pPr>
          </w:p>
        </w:tc>
      </w:tr>
      <w:tr>
        <w:trPr>
          <w:trHeight w:val="400" w:hRule="atLeast"/>
        </w:trPr>
        <w:tc>
          <w:tcPr>
            <w:tcW w:w="5080" w:type="dxa"/>
          </w:tcPr>
          <w:p>
            <w:pPr>
              <w:pStyle w:val="TableParagraph"/>
              <w:spacing w:before="45"/>
              <w:rPr>
                <w:sz w:val="24"/>
              </w:rPr>
            </w:pPr>
            <w:r>
              <w:rPr>
                <w:sz w:val="24"/>
              </w:rPr>
              <w:t>Ownership </w:t>
            </w:r>
            <w:r>
              <w:rPr>
                <w:spacing w:val="-2"/>
                <w:sz w:val="24"/>
              </w:rPr>
              <w:t>Status:</w:t>
            </w:r>
          </w:p>
        </w:tc>
        <w:tc>
          <w:tcPr>
            <w:tcW w:w="5760" w:type="dxa"/>
          </w:tcPr>
          <w:p>
            <w:pPr>
              <w:pStyle w:val="TableParagraph"/>
              <w:numPr>
                <w:ilvl w:val="0"/>
                <w:numId w:val="6"/>
              </w:numPr>
              <w:tabs>
                <w:tab w:pos="350" w:val="left" w:leader="none"/>
                <w:tab w:pos="5512" w:val="left" w:leader="none"/>
              </w:tabs>
              <w:spacing w:line="240" w:lineRule="auto" w:before="29" w:after="0"/>
              <w:ind w:left="350" w:right="0" w:hanging="300"/>
              <w:jc w:val="left"/>
              <w:rPr>
                <w:sz w:val="24"/>
              </w:rPr>
            </w:pPr>
            <w:r>
              <w:rPr>
                <w:sz w:val="24"/>
              </w:rPr>
              <w:t>Owned </w:t>
            </w:r>
            <w:r>
              <w:rPr>
                <w:rFonts w:ascii="SimSun-ExtB" w:hAnsi="SimSun-ExtB"/>
                <w:sz w:val="24"/>
              </w:rPr>
              <w:t>☐</w:t>
            </w:r>
            <w:r>
              <w:rPr>
                <w:rFonts w:ascii="SimSun-ExtB" w:hAnsi="SimSun-ExtB"/>
                <w:spacing w:val="-56"/>
                <w:sz w:val="24"/>
              </w:rPr>
              <w:t> </w:t>
            </w:r>
            <w:r>
              <w:rPr>
                <w:sz w:val="24"/>
              </w:rPr>
              <w:t>Rented Address: </w:t>
            </w:r>
            <w:r>
              <w:rPr>
                <w:sz w:val="24"/>
                <w:u w:val="single"/>
              </w:rPr>
              <w:tab/>
            </w:r>
          </w:p>
        </w:tc>
      </w:tr>
      <w:tr>
        <w:trPr>
          <w:trHeight w:val="400" w:hRule="atLeast"/>
        </w:trPr>
        <w:tc>
          <w:tcPr>
            <w:tcW w:w="5080" w:type="dxa"/>
          </w:tcPr>
          <w:p>
            <w:pPr>
              <w:pStyle w:val="TableParagraph"/>
              <w:spacing w:before="47"/>
              <w:rPr>
                <w:sz w:val="24"/>
              </w:rPr>
            </w:pPr>
            <w:r>
              <w:rPr>
                <w:sz w:val="24"/>
              </w:rPr>
              <w:t>3. Shop </w:t>
            </w:r>
            <w:r>
              <w:rPr>
                <w:spacing w:val="-2"/>
                <w:sz w:val="24"/>
              </w:rPr>
              <w:t>Area:</w:t>
            </w:r>
          </w:p>
        </w:tc>
        <w:tc>
          <w:tcPr>
            <w:tcW w:w="5760" w:type="dxa"/>
          </w:tcPr>
          <w:p>
            <w:pPr>
              <w:pStyle w:val="TableParagraph"/>
              <w:ind w:left="0"/>
              <w:rPr>
                <w:sz w:val="24"/>
              </w:rPr>
            </w:pPr>
          </w:p>
        </w:tc>
      </w:tr>
      <w:tr>
        <w:trPr>
          <w:trHeight w:val="399" w:hRule="atLeast"/>
        </w:trPr>
        <w:tc>
          <w:tcPr>
            <w:tcW w:w="5080" w:type="dxa"/>
          </w:tcPr>
          <w:p>
            <w:pPr>
              <w:pStyle w:val="TableParagraph"/>
              <w:spacing w:before="50"/>
              <w:rPr>
                <w:sz w:val="24"/>
              </w:rPr>
            </w:pPr>
            <w:r>
              <w:rPr>
                <w:sz w:val="24"/>
              </w:rPr>
              <w:t>Ownership </w:t>
            </w:r>
            <w:r>
              <w:rPr>
                <w:spacing w:val="-2"/>
                <w:sz w:val="24"/>
              </w:rPr>
              <w:t>Status:</w:t>
            </w:r>
          </w:p>
        </w:tc>
        <w:tc>
          <w:tcPr>
            <w:tcW w:w="5760" w:type="dxa"/>
          </w:tcPr>
          <w:p>
            <w:pPr>
              <w:pStyle w:val="TableParagraph"/>
              <w:numPr>
                <w:ilvl w:val="0"/>
                <w:numId w:val="7"/>
              </w:numPr>
              <w:tabs>
                <w:tab w:pos="350" w:val="left" w:leader="none"/>
                <w:tab w:pos="5512" w:val="left" w:leader="none"/>
              </w:tabs>
              <w:spacing w:line="240" w:lineRule="auto" w:before="34" w:after="0"/>
              <w:ind w:left="350" w:right="0" w:hanging="300"/>
              <w:jc w:val="left"/>
              <w:rPr>
                <w:sz w:val="24"/>
              </w:rPr>
            </w:pPr>
            <w:r>
              <w:rPr>
                <w:sz w:val="24"/>
              </w:rPr>
              <w:t>Owned </w:t>
            </w:r>
            <w:r>
              <w:rPr>
                <w:rFonts w:ascii="SimSun-ExtB" w:hAnsi="SimSun-ExtB"/>
                <w:sz w:val="24"/>
              </w:rPr>
              <w:t>☐</w:t>
            </w:r>
            <w:r>
              <w:rPr>
                <w:rFonts w:ascii="SimSun-ExtB" w:hAnsi="SimSun-ExtB"/>
                <w:spacing w:val="-56"/>
                <w:sz w:val="24"/>
              </w:rPr>
              <w:t> </w:t>
            </w:r>
            <w:r>
              <w:rPr>
                <w:sz w:val="24"/>
              </w:rPr>
              <w:t>Rented Address: </w:t>
            </w:r>
            <w:r>
              <w:rPr>
                <w:sz w:val="24"/>
                <w:u w:val="single"/>
              </w:rPr>
              <w:tab/>
            </w:r>
          </w:p>
        </w:tc>
      </w:tr>
      <w:tr>
        <w:trPr>
          <w:trHeight w:val="400" w:hRule="atLeast"/>
        </w:trPr>
        <w:tc>
          <w:tcPr>
            <w:tcW w:w="5080" w:type="dxa"/>
          </w:tcPr>
          <w:p>
            <w:pPr>
              <w:pStyle w:val="TableParagraph"/>
              <w:spacing w:before="52"/>
              <w:rPr>
                <w:sz w:val="24"/>
              </w:rPr>
            </w:pPr>
            <w:r>
              <w:rPr>
                <w:sz w:val="24"/>
              </w:rPr>
              <w:t>4. Showroom </w:t>
            </w:r>
            <w:r>
              <w:rPr>
                <w:spacing w:val="-2"/>
                <w:sz w:val="24"/>
              </w:rPr>
              <w:t>Area:</w:t>
            </w:r>
          </w:p>
        </w:tc>
        <w:tc>
          <w:tcPr>
            <w:tcW w:w="5760" w:type="dxa"/>
          </w:tcPr>
          <w:p>
            <w:pPr>
              <w:pStyle w:val="TableParagraph"/>
              <w:ind w:left="0"/>
              <w:rPr>
                <w:sz w:val="24"/>
              </w:rPr>
            </w:pPr>
          </w:p>
        </w:tc>
      </w:tr>
      <w:tr>
        <w:trPr>
          <w:trHeight w:val="400" w:hRule="atLeast"/>
        </w:trPr>
        <w:tc>
          <w:tcPr>
            <w:tcW w:w="5080" w:type="dxa"/>
          </w:tcPr>
          <w:p>
            <w:pPr>
              <w:pStyle w:val="TableParagraph"/>
              <w:spacing w:before="55"/>
              <w:rPr>
                <w:sz w:val="24"/>
              </w:rPr>
            </w:pPr>
            <w:r>
              <w:rPr>
                <w:sz w:val="24"/>
              </w:rPr>
              <w:t>Ownership </w:t>
            </w:r>
            <w:r>
              <w:rPr>
                <w:spacing w:val="-2"/>
                <w:sz w:val="24"/>
              </w:rPr>
              <w:t>Status:</w:t>
            </w:r>
          </w:p>
        </w:tc>
        <w:tc>
          <w:tcPr>
            <w:tcW w:w="5760" w:type="dxa"/>
          </w:tcPr>
          <w:p>
            <w:pPr>
              <w:pStyle w:val="TableParagraph"/>
              <w:numPr>
                <w:ilvl w:val="0"/>
                <w:numId w:val="8"/>
              </w:numPr>
              <w:tabs>
                <w:tab w:pos="350" w:val="left" w:leader="none"/>
                <w:tab w:pos="5512" w:val="left" w:leader="none"/>
              </w:tabs>
              <w:spacing w:line="240" w:lineRule="auto" w:before="39" w:after="0"/>
              <w:ind w:left="350" w:right="0" w:hanging="300"/>
              <w:jc w:val="left"/>
              <w:rPr>
                <w:sz w:val="24"/>
              </w:rPr>
            </w:pPr>
            <w:r>
              <w:rPr>
                <w:sz w:val="24"/>
              </w:rPr>
              <w:t>Owned </w:t>
            </w:r>
            <w:r>
              <w:rPr>
                <w:rFonts w:ascii="SimSun-ExtB" w:hAnsi="SimSun-ExtB"/>
                <w:sz w:val="24"/>
              </w:rPr>
              <w:t>☐</w:t>
            </w:r>
            <w:r>
              <w:rPr>
                <w:rFonts w:ascii="SimSun-ExtB" w:hAnsi="SimSun-ExtB"/>
                <w:spacing w:val="-56"/>
                <w:sz w:val="24"/>
              </w:rPr>
              <w:t> </w:t>
            </w:r>
            <w:r>
              <w:rPr>
                <w:sz w:val="24"/>
              </w:rPr>
              <w:t>Rented Address: </w:t>
            </w:r>
            <w:r>
              <w:rPr>
                <w:sz w:val="24"/>
                <w:u w:val="single"/>
              </w:rPr>
              <w:tab/>
            </w:r>
          </w:p>
        </w:tc>
      </w:tr>
      <w:tr>
        <w:trPr>
          <w:trHeight w:val="400" w:hRule="atLeast"/>
        </w:trPr>
        <w:tc>
          <w:tcPr>
            <w:tcW w:w="5080" w:type="dxa"/>
          </w:tcPr>
          <w:p>
            <w:pPr>
              <w:pStyle w:val="TableParagraph"/>
              <w:spacing w:before="57"/>
              <w:rPr>
                <w:sz w:val="24"/>
              </w:rPr>
            </w:pPr>
            <w:r>
              <w:rPr>
                <w:sz w:val="24"/>
              </w:rPr>
              <w:t>5. Display Space </w:t>
            </w:r>
            <w:r>
              <w:rPr>
                <w:spacing w:val="-2"/>
                <w:sz w:val="24"/>
              </w:rPr>
              <w:t>Available:</w:t>
            </w:r>
          </w:p>
        </w:tc>
        <w:tc>
          <w:tcPr>
            <w:tcW w:w="5760" w:type="dxa"/>
          </w:tcPr>
          <w:p>
            <w:pPr>
              <w:pStyle w:val="TableParagraph"/>
              <w:numPr>
                <w:ilvl w:val="0"/>
                <w:numId w:val="9"/>
              </w:numPr>
              <w:tabs>
                <w:tab w:pos="350" w:val="left" w:leader="none"/>
              </w:tabs>
              <w:spacing w:line="240" w:lineRule="auto" w:before="41" w:after="0"/>
              <w:ind w:left="350" w:right="0" w:hanging="300"/>
              <w:jc w:val="left"/>
              <w:rPr>
                <w:sz w:val="24"/>
              </w:rPr>
            </w:pPr>
            <w:r>
              <w:rPr>
                <w:spacing w:val="-4"/>
                <w:sz w:val="24"/>
              </w:rPr>
              <w:t>Yes</w:t>
            </w:r>
            <w:r>
              <w:rPr>
                <w:spacing w:val="-9"/>
                <w:sz w:val="24"/>
              </w:rPr>
              <w:t> </w:t>
            </w:r>
            <w:r>
              <w:rPr>
                <w:rFonts w:ascii="SimSun-ExtB" w:hAnsi="SimSun-ExtB"/>
                <w:spacing w:val="-4"/>
                <w:sz w:val="24"/>
              </w:rPr>
              <w:t>☐</w:t>
            </w:r>
            <w:r>
              <w:rPr>
                <w:rFonts w:ascii="SimSun-ExtB" w:hAnsi="SimSun-ExtB"/>
                <w:spacing w:val="-60"/>
                <w:sz w:val="24"/>
              </w:rPr>
              <w:t> </w:t>
            </w:r>
            <w:r>
              <w:rPr>
                <w:spacing w:val="-5"/>
                <w:sz w:val="24"/>
              </w:rPr>
              <w:t>No</w:t>
            </w:r>
          </w:p>
        </w:tc>
      </w:tr>
      <w:tr>
        <w:trPr>
          <w:trHeight w:val="420" w:hRule="atLeast"/>
        </w:trPr>
        <w:tc>
          <w:tcPr>
            <w:tcW w:w="5080" w:type="dxa"/>
          </w:tcPr>
          <w:p>
            <w:pPr>
              <w:pStyle w:val="TableParagraph"/>
              <w:spacing w:before="59"/>
              <w:rPr>
                <w:sz w:val="24"/>
              </w:rPr>
            </w:pPr>
            <w:r>
              <w:rPr>
                <w:sz w:val="24"/>
              </w:rPr>
              <w:t>6.</w:t>
            </w:r>
            <w:r>
              <w:rPr>
                <w:spacing w:val="-6"/>
                <w:sz w:val="24"/>
              </w:rPr>
              <w:t> </w:t>
            </w:r>
            <w:r>
              <w:rPr>
                <w:sz w:val="24"/>
              </w:rPr>
              <w:t>Rickshaw</w:t>
            </w:r>
            <w:r>
              <w:rPr>
                <w:spacing w:val="-5"/>
                <w:sz w:val="24"/>
              </w:rPr>
              <w:t> </w:t>
            </w:r>
            <w:r>
              <w:rPr>
                <w:sz w:val="24"/>
              </w:rPr>
              <w:t>/</w:t>
            </w:r>
            <w:r>
              <w:rPr>
                <w:spacing w:val="-6"/>
                <w:sz w:val="24"/>
              </w:rPr>
              <w:t> </w:t>
            </w:r>
            <w:r>
              <w:rPr>
                <w:sz w:val="24"/>
              </w:rPr>
              <w:t>Van</w:t>
            </w:r>
            <w:r>
              <w:rPr>
                <w:spacing w:val="-5"/>
                <w:sz w:val="24"/>
              </w:rPr>
              <w:t> </w:t>
            </w:r>
            <w:r>
              <w:rPr>
                <w:sz w:val="24"/>
              </w:rPr>
              <w:t>/</w:t>
            </w:r>
            <w:r>
              <w:rPr>
                <w:spacing w:val="-5"/>
                <w:sz w:val="24"/>
              </w:rPr>
              <w:t> </w:t>
            </w:r>
            <w:r>
              <w:rPr>
                <w:spacing w:val="-2"/>
                <w:sz w:val="24"/>
              </w:rPr>
              <w:t>Tempo:</w:t>
            </w:r>
          </w:p>
        </w:tc>
        <w:tc>
          <w:tcPr>
            <w:tcW w:w="5760" w:type="dxa"/>
          </w:tcPr>
          <w:p>
            <w:pPr>
              <w:pStyle w:val="TableParagraph"/>
              <w:ind w:left="0"/>
              <w:rPr>
                <w:sz w:val="24"/>
              </w:rPr>
            </w:pPr>
          </w:p>
        </w:tc>
      </w:tr>
      <w:tr>
        <w:trPr>
          <w:trHeight w:val="400" w:hRule="atLeast"/>
        </w:trPr>
        <w:tc>
          <w:tcPr>
            <w:tcW w:w="5080" w:type="dxa"/>
          </w:tcPr>
          <w:p>
            <w:pPr>
              <w:pStyle w:val="TableParagraph"/>
              <w:spacing w:before="42"/>
              <w:rPr>
                <w:sz w:val="24"/>
              </w:rPr>
            </w:pPr>
            <w:r>
              <w:rPr>
                <w:sz w:val="24"/>
              </w:rPr>
              <w:t>7. No. of Sub </w:t>
            </w:r>
            <w:r>
              <w:rPr>
                <w:spacing w:val="-2"/>
                <w:sz w:val="24"/>
              </w:rPr>
              <w:t>Dealers:</w:t>
            </w:r>
          </w:p>
        </w:tc>
        <w:tc>
          <w:tcPr>
            <w:tcW w:w="5760" w:type="dxa"/>
          </w:tcPr>
          <w:p>
            <w:pPr>
              <w:pStyle w:val="TableParagraph"/>
              <w:ind w:left="0"/>
              <w:rPr>
                <w:sz w:val="24"/>
              </w:rPr>
            </w:pPr>
          </w:p>
        </w:tc>
      </w:tr>
      <w:tr>
        <w:trPr>
          <w:trHeight w:val="400" w:hRule="atLeast"/>
        </w:trPr>
        <w:tc>
          <w:tcPr>
            <w:tcW w:w="5080" w:type="dxa"/>
          </w:tcPr>
          <w:p>
            <w:pPr>
              <w:pStyle w:val="TableParagraph"/>
              <w:spacing w:before="44"/>
              <w:rPr>
                <w:sz w:val="24"/>
              </w:rPr>
            </w:pPr>
            <w:r>
              <w:rPr>
                <w:sz w:val="24"/>
              </w:rPr>
              <w:t>8. No. of </w:t>
            </w:r>
            <w:r>
              <w:rPr>
                <w:spacing w:val="-2"/>
                <w:sz w:val="24"/>
              </w:rPr>
              <w:t>Electricians:</w:t>
            </w:r>
          </w:p>
        </w:tc>
        <w:tc>
          <w:tcPr>
            <w:tcW w:w="5760" w:type="dxa"/>
          </w:tcPr>
          <w:p>
            <w:pPr>
              <w:pStyle w:val="TableParagraph"/>
              <w:ind w:left="0"/>
              <w:rPr>
                <w:sz w:val="24"/>
              </w:rPr>
            </w:pPr>
          </w:p>
        </w:tc>
      </w:tr>
      <w:tr>
        <w:trPr>
          <w:trHeight w:val="400" w:hRule="atLeast"/>
        </w:trPr>
        <w:tc>
          <w:tcPr>
            <w:tcW w:w="5080" w:type="dxa"/>
          </w:tcPr>
          <w:p>
            <w:pPr>
              <w:pStyle w:val="TableParagraph"/>
              <w:spacing w:before="46"/>
              <w:rPr>
                <w:sz w:val="24"/>
              </w:rPr>
            </w:pPr>
            <w:r>
              <w:rPr>
                <w:sz w:val="24"/>
              </w:rPr>
              <w:t>9.</w:t>
            </w:r>
            <w:r>
              <w:rPr>
                <w:spacing w:val="-5"/>
                <w:sz w:val="24"/>
              </w:rPr>
              <w:t> </w:t>
            </w:r>
            <w:r>
              <w:rPr>
                <w:sz w:val="24"/>
              </w:rPr>
              <w:t>No.</w:t>
            </w:r>
            <w:r>
              <w:rPr>
                <w:spacing w:val="-5"/>
                <w:sz w:val="24"/>
              </w:rPr>
              <w:t> </w:t>
            </w:r>
            <w:r>
              <w:rPr>
                <w:sz w:val="24"/>
              </w:rPr>
              <w:t>of</w:t>
            </w:r>
            <w:r>
              <w:rPr>
                <w:spacing w:val="-5"/>
                <w:sz w:val="24"/>
              </w:rPr>
              <w:t> </w:t>
            </w:r>
            <w:r>
              <w:rPr>
                <w:sz w:val="24"/>
              </w:rPr>
              <w:t>Working</w:t>
            </w:r>
            <w:r>
              <w:rPr>
                <w:spacing w:val="-5"/>
                <w:sz w:val="24"/>
              </w:rPr>
              <w:t> </w:t>
            </w:r>
            <w:r>
              <w:rPr>
                <w:spacing w:val="-2"/>
                <w:sz w:val="24"/>
              </w:rPr>
              <w:t>Staff:</w:t>
            </w:r>
          </w:p>
        </w:tc>
        <w:tc>
          <w:tcPr>
            <w:tcW w:w="5760" w:type="dxa"/>
          </w:tcPr>
          <w:p>
            <w:pPr>
              <w:pStyle w:val="TableParagraph"/>
              <w:ind w:left="0"/>
              <w:rPr>
                <w:sz w:val="24"/>
              </w:rPr>
            </w:pPr>
          </w:p>
        </w:tc>
      </w:tr>
      <w:tr>
        <w:trPr>
          <w:trHeight w:val="400" w:hRule="atLeast"/>
        </w:trPr>
        <w:tc>
          <w:tcPr>
            <w:tcW w:w="5080" w:type="dxa"/>
          </w:tcPr>
          <w:p>
            <w:pPr>
              <w:pStyle w:val="TableParagraph"/>
              <w:spacing w:before="49"/>
              <w:rPr>
                <w:sz w:val="24"/>
              </w:rPr>
            </w:pPr>
            <w:r>
              <w:rPr>
                <w:sz w:val="24"/>
              </w:rPr>
              <w:t>10. No. of Sales </w:t>
            </w:r>
            <w:r>
              <w:rPr>
                <w:spacing w:val="-2"/>
                <w:sz w:val="24"/>
              </w:rPr>
              <w:t>Personnel:</w:t>
            </w:r>
          </w:p>
        </w:tc>
        <w:tc>
          <w:tcPr>
            <w:tcW w:w="5760" w:type="dxa"/>
          </w:tcPr>
          <w:p>
            <w:pPr>
              <w:pStyle w:val="TableParagraph"/>
              <w:ind w:left="0"/>
              <w:rPr>
                <w:sz w:val="24"/>
              </w:rPr>
            </w:pPr>
          </w:p>
        </w:tc>
      </w:tr>
    </w:tbl>
    <w:p>
      <w:pPr>
        <w:pStyle w:val="Heading2"/>
        <w:numPr>
          <w:ilvl w:val="0"/>
          <w:numId w:val="1"/>
        </w:numPr>
        <w:tabs>
          <w:tab w:pos="480" w:val="left" w:leader="none"/>
        </w:tabs>
        <w:spacing w:line="240" w:lineRule="auto" w:before="235" w:after="0"/>
        <w:ind w:left="480" w:right="0" w:hanging="350"/>
        <w:jc w:val="left"/>
        <w:rPr>
          <w:sz w:val="30"/>
        </w:rPr>
      </w:pPr>
      <w:r>
        <w:rPr/>
        <w:t>Bank</w:t>
      </w:r>
      <w:r>
        <w:rPr>
          <w:spacing w:val="-4"/>
        </w:rPr>
        <w:t> </w:t>
      </w:r>
      <w:r>
        <w:rPr>
          <w:spacing w:val="-2"/>
        </w:rPr>
        <w:t>Information:</w:t>
      </w:r>
    </w:p>
    <w:p>
      <w:pPr>
        <w:pStyle w:val="BodyText"/>
        <w:spacing w:before="7"/>
        <w:rPr>
          <w:b/>
          <w:sz w:val="10"/>
        </w:rPr>
      </w:pPr>
    </w:p>
    <w:tbl>
      <w:tblPr>
        <w:tblW w:w="0" w:type="auto"/>
        <w:jc w:val="left"/>
        <w:tblInd w:w="139" w:type="dxa"/>
        <w:tblBorders>
          <w:top w:val="single" w:sz="8" w:space="0" w:color="545454"/>
          <w:left w:val="single" w:sz="8" w:space="0" w:color="545454"/>
          <w:bottom w:val="single" w:sz="8" w:space="0" w:color="545454"/>
          <w:right w:val="single" w:sz="8" w:space="0" w:color="545454"/>
          <w:insideH w:val="single" w:sz="8" w:space="0" w:color="545454"/>
          <w:insideV w:val="single" w:sz="8" w:space="0" w:color="545454"/>
        </w:tblBorders>
        <w:tblLayout w:type="fixed"/>
        <w:tblCellMar>
          <w:top w:w="0" w:type="dxa"/>
          <w:left w:w="0" w:type="dxa"/>
          <w:bottom w:w="0" w:type="dxa"/>
          <w:right w:w="0" w:type="dxa"/>
        </w:tblCellMar>
        <w:tblLook w:val="01E0"/>
      </w:tblPr>
      <w:tblGrid>
        <w:gridCol w:w="5080"/>
        <w:gridCol w:w="5760"/>
      </w:tblGrid>
      <w:tr>
        <w:trPr>
          <w:trHeight w:val="399" w:hRule="atLeast"/>
        </w:trPr>
        <w:tc>
          <w:tcPr>
            <w:tcW w:w="5080" w:type="dxa"/>
          </w:tcPr>
          <w:p>
            <w:pPr>
              <w:pStyle w:val="TableParagraph"/>
              <w:spacing w:before="49"/>
              <w:rPr>
                <w:sz w:val="24"/>
              </w:rPr>
            </w:pPr>
            <w:r>
              <w:rPr>
                <w:sz w:val="24"/>
              </w:rPr>
              <w:t>1. Bank </w:t>
            </w:r>
            <w:r>
              <w:rPr>
                <w:spacing w:val="-2"/>
                <w:sz w:val="24"/>
              </w:rPr>
              <w:t>Name:</w:t>
            </w:r>
          </w:p>
        </w:tc>
        <w:tc>
          <w:tcPr>
            <w:tcW w:w="5760" w:type="dxa"/>
          </w:tcPr>
          <w:p>
            <w:pPr>
              <w:pStyle w:val="TableParagraph"/>
              <w:ind w:left="0"/>
              <w:rPr>
                <w:sz w:val="24"/>
              </w:rPr>
            </w:pPr>
          </w:p>
        </w:tc>
      </w:tr>
      <w:tr>
        <w:trPr>
          <w:trHeight w:val="400" w:hRule="atLeast"/>
        </w:trPr>
        <w:tc>
          <w:tcPr>
            <w:tcW w:w="5080" w:type="dxa"/>
          </w:tcPr>
          <w:p>
            <w:pPr>
              <w:pStyle w:val="TableParagraph"/>
              <w:spacing w:before="51"/>
              <w:rPr>
                <w:sz w:val="24"/>
              </w:rPr>
            </w:pPr>
            <w:r>
              <w:rPr>
                <w:sz w:val="24"/>
              </w:rPr>
              <w:t>2. </w:t>
            </w:r>
            <w:r>
              <w:rPr>
                <w:spacing w:val="-2"/>
                <w:sz w:val="24"/>
              </w:rPr>
              <w:t>Address:</w:t>
            </w:r>
          </w:p>
        </w:tc>
        <w:tc>
          <w:tcPr>
            <w:tcW w:w="5760" w:type="dxa"/>
          </w:tcPr>
          <w:p>
            <w:pPr>
              <w:pStyle w:val="TableParagraph"/>
              <w:ind w:left="0"/>
              <w:rPr>
                <w:sz w:val="24"/>
              </w:rPr>
            </w:pPr>
          </w:p>
        </w:tc>
      </w:tr>
      <w:tr>
        <w:trPr>
          <w:trHeight w:val="400" w:hRule="atLeast"/>
        </w:trPr>
        <w:tc>
          <w:tcPr>
            <w:tcW w:w="5080" w:type="dxa"/>
          </w:tcPr>
          <w:p>
            <w:pPr>
              <w:pStyle w:val="TableParagraph"/>
              <w:spacing w:before="54"/>
              <w:rPr>
                <w:sz w:val="24"/>
              </w:rPr>
            </w:pPr>
            <w:r>
              <w:rPr>
                <w:sz w:val="24"/>
              </w:rPr>
              <w:t>3. A/C </w:t>
            </w:r>
            <w:r>
              <w:rPr>
                <w:spacing w:val="-4"/>
                <w:sz w:val="24"/>
              </w:rPr>
              <w:t>No.:</w:t>
            </w:r>
          </w:p>
        </w:tc>
        <w:tc>
          <w:tcPr>
            <w:tcW w:w="5760" w:type="dxa"/>
          </w:tcPr>
          <w:p>
            <w:pPr>
              <w:pStyle w:val="TableParagraph"/>
              <w:ind w:left="0"/>
              <w:rPr>
                <w:sz w:val="24"/>
              </w:rPr>
            </w:pPr>
          </w:p>
        </w:tc>
      </w:tr>
      <w:tr>
        <w:trPr>
          <w:trHeight w:val="400" w:hRule="atLeast"/>
        </w:trPr>
        <w:tc>
          <w:tcPr>
            <w:tcW w:w="5080" w:type="dxa"/>
          </w:tcPr>
          <w:p>
            <w:pPr>
              <w:pStyle w:val="TableParagraph"/>
              <w:spacing w:before="56"/>
              <w:rPr>
                <w:sz w:val="24"/>
              </w:rPr>
            </w:pPr>
            <w:r>
              <w:rPr>
                <w:sz w:val="24"/>
              </w:rPr>
              <w:t>4.</w:t>
            </w:r>
            <w:r>
              <w:rPr>
                <w:spacing w:val="-8"/>
                <w:sz w:val="24"/>
              </w:rPr>
              <w:t> </w:t>
            </w:r>
            <w:r>
              <w:rPr>
                <w:sz w:val="24"/>
              </w:rPr>
              <w:t>RTGS/NEFT/IFSC</w:t>
            </w:r>
            <w:r>
              <w:rPr>
                <w:spacing w:val="-7"/>
                <w:sz w:val="24"/>
              </w:rPr>
              <w:t> </w:t>
            </w:r>
            <w:r>
              <w:rPr>
                <w:spacing w:val="-4"/>
                <w:sz w:val="24"/>
              </w:rPr>
              <w:t>No.:</w:t>
            </w:r>
          </w:p>
        </w:tc>
        <w:tc>
          <w:tcPr>
            <w:tcW w:w="5760" w:type="dxa"/>
          </w:tcPr>
          <w:p>
            <w:pPr>
              <w:pStyle w:val="TableParagraph"/>
              <w:ind w:left="0"/>
              <w:rPr>
                <w:sz w:val="24"/>
              </w:rPr>
            </w:pPr>
          </w:p>
        </w:tc>
      </w:tr>
      <w:tr>
        <w:trPr>
          <w:trHeight w:val="420" w:hRule="atLeast"/>
        </w:trPr>
        <w:tc>
          <w:tcPr>
            <w:tcW w:w="5080" w:type="dxa"/>
          </w:tcPr>
          <w:p>
            <w:pPr>
              <w:pStyle w:val="TableParagraph"/>
              <w:spacing w:before="58"/>
              <w:rPr>
                <w:sz w:val="24"/>
              </w:rPr>
            </w:pPr>
            <w:r>
              <w:rPr>
                <w:sz w:val="24"/>
              </w:rPr>
              <w:t>5. Account </w:t>
            </w:r>
            <w:r>
              <w:rPr>
                <w:spacing w:val="-2"/>
                <w:sz w:val="24"/>
              </w:rPr>
              <w:t>Name:</w:t>
            </w:r>
          </w:p>
        </w:tc>
        <w:tc>
          <w:tcPr>
            <w:tcW w:w="5760" w:type="dxa"/>
          </w:tcPr>
          <w:p>
            <w:pPr>
              <w:pStyle w:val="TableParagraph"/>
              <w:ind w:left="0"/>
              <w:rPr>
                <w:sz w:val="24"/>
              </w:rPr>
            </w:pPr>
          </w:p>
        </w:tc>
      </w:tr>
      <w:tr>
        <w:trPr>
          <w:trHeight w:val="399" w:hRule="atLeast"/>
        </w:trPr>
        <w:tc>
          <w:tcPr>
            <w:tcW w:w="5080" w:type="dxa"/>
          </w:tcPr>
          <w:p>
            <w:pPr>
              <w:pStyle w:val="TableParagraph"/>
              <w:spacing w:before="41"/>
              <w:rPr>
                <w:sz w:val="24"/>
              </w:rPr>
            </w:pPr>
            <w:r>
              <w:rPr>
                <w:sz w:val="24"/>
              </w:rPr>
              <w:t>6. A/C </w:t>
            </w:r>
            <w:r>
              <w:rPr>
                <w:spacing w:val="-2"/>
                <w:sz w:val="24"/>
              </w:rPr>
              <w:t>Type:</w:t>
            </w:r>
          </w:p>
        </w:tc>
        <w:tc>
          <w:tcPr>
            <w:tcW w:w="5760" w:type="dxa"/>
          </w:tcPr>
          <w:p>
            <w:pPr>
              <w:pStyle w:val="TableParagraph"/>
              <w:ind w:left="0"/>
              <w:rPr>
                <w:sz w:val="24"/>
              </w:rPr>
            </w:pPr>
          </w:p>
        </w:tc>
      </w:tr>
      <w:tr>
        <w:trPr>
          <w:trHeight w:val="400" w:hRule="atLeast"/>
        </w:trPr>
        <w:tc>
          <w:tcPr>
            <w:tcW w:w="5080" w:type="dxa"/>
          </w:tcPr>
          <w:p>
            <w:pPr>
              <w:pStyle w:val="TableParagraph"/>
              <w:spacing w:before="43"/>
              <w:rPr>
                <w:sz w:val="24"/>
              </w:rPr>
            </w:pPr>
            <w:r>
              <w:rPr>
                <w:sz w:val="24"/>
              </w:rPr>
              <w:t>7.</w:t>
            </w:r>
            <w:r>
              <w:rPr>
                <w:spacing w:val="-9"/>
                <w:sz w:val="24"/>
              </w:rPr>
              <w:t> </w:t>
            </w:r>
            <w:r>
              <w:rPr>
                <w:sz w:val="24"/>
              </w:rPr>
              <w:t>Tel.</w:t>
            </w:r>
            <w:r>
              <w:rPr>
                <w:spacing w:val="-8"/>
                <w:sz w:val="24"/>
              </w:rPr>
              <w:t> </w:t>
            </w:r>
            <w:r>
              <w:rPr>
                <w:spacing w:val="-4"/>
                <w:sz w:val="24"/>
              </w:rPr>
              <w:t>No.:</w:t>
            </w:r>
          </w:p>
        </w:tc>
        <w:tc>
          <w:tcPr>
            <w:tcW w:w="5760" w:type="dxa"/>
          </w:tcPr>
          <w:p>
            <w:pPr>
              <w:pStyle w:val="TableParagraph"/>
              <w:ind w:left="0"/>
              <w:rPr>
                <w:sz w:val="24"/>
              </w:rPr>
            </w:pPr>
          </w:p>
        </w:tc>
      </w:tr>
      <w:tr>
        <w:trPr>
          <w:trHeight w:val="400" w:hRule="atLeast"/>
        </w:trPr>
        <w:tc>
          <w:tcPr>
            <w:tcW w:w="5080" w:type="dxa"/>
          </w:tcPr>
          <w:p>
            <w:pPr>
              <w:pStyle w:val="TableParagraph"/>
              <w:spacing w:before="45"/>
              <w:rPr>
                <w:sz w:val="24"/>
              </w:rPr>
            </w:pPr>
            <w:r>
              <w:rPr>
                <w:sz w:val="24"/>
              </w:rPr>
              <w:t>8. Facilities </w:t>
            </w:r>
            <w:r>
              <w:rPr>
                <w:spacing w:val="-2"/>
                <w:sz w:val="24"/>
              </w:rPr>
              <w:t>Available:</w:t>
            </w:r>
          </w:p>
        </w:tc>
        <w:tc>
          <w:tcPr>
            <w:tcW w:w="5760" w:type="dxa"/>
          </w:tcPr>
          <w:p>
            <w:pPr>
              <w:pStyle w:val="TableParagraph"/>
              <w:numPr>
                <w:ilvl w:val="0"/>
                <w:numId w:val="10"/>
              </w:numPr>
              <w:tabs>
                <w:tab w:pos="530" w:val="left" w:leader="none"/>
              </w:tabs>
              <w:spacing w:line="240" w:lineRule="auto" w:before="30" w:after="0"/>
              <w:ind w:left="530" w:right="0" w:hanging="300"/>
              <w:jc w:val="left"/>
              <w:rPr>
                <w:sz w:val="24"/>
              </w:rPr>
            </w:pPr>
            <w:r>
              <w:rPr>
                <w:sz w:val="24"/>
              </w:rPr>
              <w:t>C/C </w:t>
            </w:r>
            <w:r>
              <w:rPr>
                <w:rFonts w:ascii="SimSun-ExtB" w:hAnsi="SimSun-ExtB"/>
                <w:sz w:val="24"/>
              </w:rPr>
              <w:t>☐</w:t>
            </w:r>
            <w:r>
              <w:rPr>
                <w:rFonts w:ascii="SimSun-ExtB" w:hAnsi="SimSun-ExtB"/>
                <w:spacing w:val="-60"/>
                <w:sz w:val="24"/>
              </w:rPr>
              <w:t> </w:t>
            </w:r>
            <w:r>
              <w:rPr>
                <w:sz w:val="24"/>
              </w:rPr>
              <w:t>Hypothecation </w:t>
            </w:r>
            <w:r>
              <w:rPr>
                <w:rFonts w:ascii="SimSun-ExtB" w:hAnsi="SimSun-ExtB"/>
                <w:sz w:val="24"/>
              </w:rPr>
              <w:t>☐</w:t>
            </w:r>
            <w:r>
              <w:rPr>
                <w:rFonts w:ascii="SimSun-ExtB" w:hAnsi="SimSun-ExtB"/>
                <w:spacing w:val="-60"/>
                <w:sz w:val="24"/>
              </w:rPr>
              <w:t> </w:t>
            </w:r>
            <w:r>
              <w:rPr>
                <w:sz w:val="24"/>
              </w:rPr>
              <w:t>L/C </w:t>
            </w:r>
            <w:r>
              <w:rPr>
                <w:rFonts w:ascii="SimSun-ExtB" w:hAnsi="SimSun-ExtB"/>
                <w:sz w:val="24"/>
              </w:rPr>
              <w:t>☐</w:t>
            </w:r>
            <w:r>
              <w:rPr>
                <w:rFonts w:ascii="SimSun-ExtB" w:hAnsi="SimSun-ExtB"/>
                <w:spacing w:val="-60"/>
                <w:sz w:val="24"/>
              </w:rPr>
              <w:t> </w:t>
            </w:r>
            <w:r>
              <w:rPr>
                <w:sz w:val="24"/>
              </w:rPr>
              <w:t>Bank </w:t>
            </w:r>
            <w:r>
              <w:rPr>
                <w:spacing w:val="-2"/>
                <w:sz w:val="24"/>
              </w:rPr>
              <w:t>Guarantee</w:t>
            </w:r>
          </w:p>
        </w:tc>
      </w:tr>
    </w:tbl>
    <w:p>
      <w:pPr>
        <w:pStyle w:val="TableParagraph"/>
        <w:spacing w:after="0" w:line="240" w:lineRule="auto"/>
        <w:jc w:val="left"/>
        <w:rPr>
          <w:sz w:val="24"/>
        </w:rPr>
        <w:sectPr>
          <w:pgSz w:w="12240" w:h="15840"/>
          <w:pgMar w:header="0" w:footer="725" w:top="380" w:bottom="920" w:left="720" w:right="360"/>
        </w:sectPr>
      </w:pPr>
    </w:p>
    <w:p>
      <w:pPr>
        <w:spacing w:line="240" w:lineRule="auto"/>
        <w:ind w:left="130" w:right="0" w:firstLine="0"/>
        <w:rPr>
          <w:sz w:val="20"/>
        </w:rPr>
      </w:pPr>
      <w:r>
        <w:rPr>
          <w:sz w:val="20"/>
        </w:rPr>
        <w:drawing>
          <wp:inline distT="0" distB="0" distL="0" distR="0">
            <wp:extent cx="1525486" cy="781812"/>
            <wp:effectExtent l="0" t="0" r="0" b="0"/>
            <wp:docPr id="8" name="Image 8"/>
            <wp:cNvGraphicFramePr>
              <a:graphicFrameLocks/>
            </wp:cNvGraphicFramePr>
            <a:graphic>
              <a:graphicData uri="http://schemas.openxmlformats.org/drawingml/2006/picture">
                <pic:pic>
                  <pic:nvPicPr>
                    <pic:cNvPr id="8" name="Image 8"/>
                    <pic:cNvPicPr/>
                  </pic:nvPicPr>
                  <pic:blipFill>
                    <a:blip r:embed="rId7" cstate="print"/>
                    <a:stretch>
                      <a:fillRect/>
                    </a:stretch>
                  </pic:blipFill>
                  <pic:spPr>
                    <a:xfrm>
                      <a:off x="0" y="0"/>
                      <a:ext cx="1525486" cy="781812"/>
                    </a:xfrm>
                    <a:prstGeom prst="rect">
                      <a:avLst/>
                    </a:prstGeom>
                  </pic:spPr>
                </pic:pic>
              </a:graphicData>
            </a:graphic>
          </wp:inline>
        </w:drawing>
      </w:r>
      <w:r>
        <w:rPr>
          <w:sz w:val="20"/>
        </w:rPr>
      </w:r>
    </w:p>
    <w:p>
      <w:pPr>
        <w:pStyle w:val="BodyText"/>
        <w:spacing w:before="220"/>
        <w:rPr>
          <w:b/>
          <w:sz w:val="28"/>
        </w:rPr>
      </w:pPr>
    </w:p>
    <w:p>
      <w:pPr>
        <w:pStyle w:val="Heading2"/>
        <w:numPr>
          <w:ilvl w:val="0"/>
          <w:numId w:val="1"/>
        </w:numPr>
        <w:tabs>
          <w:tab w:pos="442" w:val="left" w:leader="none"/>
        </w:tabs>
        <w:spacing w:line="240" w:lineRule="auto" w:before="1" w:after="0"/>
        <w:ind w:left="442" w:right="0" w:hanging="312"/>
        <w:jc w:val="left"/>
        <w:rPr>
          <w:sz w:val="30"/>
        </w:rPr>
      </w:pPr>
      <w:r>
        <w:rPr/>
        <w:t>Other</w:t>
      </w:r>
      <w:r>
        <w:rPr>
          <w:spacing w:val="-5"/>
        </w:rPr>
        <w:t> </w:t>
      </w:r>
      <w:r>
        <w:rPr>
          <w:spacing w:val="-2"/>
        </w:rPr>
        <w:t>Information:</w:t>
      </w:r>
    </w:p>
    <w:p>
      <w:pPr>
        <w:pStyle w:val="BodyText"/>
        <w:spacing w:before="4"/>
        <w:rPr>
          <w:b/>
          <w:sz w:val="10"/>
        </w:rPr>
      </w:pPr>
    </w:p>
    <w:tbl>
      <w:tblPr>
        <w:tblW w:w="0" w:type="auto"/>
        <w:jc w:val="left"/>
        <w:tblInd w:w="139" w:type="dxa"/>
        <w:tblBorders>
          <w:top w:val="single" w:sz="8" w:space="0" w:color="545454"/>
          <w:left w:val="single" w:sz="8" w:space="0" w:color="545454"/>
          <w:bottom w:val="single" w:sz="8" w:space="0" w:color="545454"/>
          <w:right w:val="single" w:sz="8" w:space="0" w:color="545454"/>
          <w:insideH w:val="single" w:sz="8" w:space="0" w:color="545454"/>
          <w:insideV w:val="single" w:sz="8" w:space="0" w:color="545454"/>
        </w:tblBorders>
        <w:tblLayout w:type="fixed"/>
        <w:tblCellMar>
          <w:top w:w="0" w:type="dxa"/>
          <w:left w:w="0" w:type="dxa"/>
          <w:bottom w:w="0" w:type="dxa"/>
          <w:right w:w="0" w:type="dxa"/>
        </w:tblCellMar>
        <w:tblLook w:val="01E0"/>
      </w:tblPr>
      <w:tblGrid>
        <w:gridCol w:w="5440"/>
        <w:gridCol w:w="5460"/>
      </w:tblGrid>
      <w:tr>
        <w:trPr>
          <w:trHeight w:val="400" w:hRule="atLeast"/>
        </w:trPr>
        <w:tc>
          <w:tcPr>
            <w:tcW w:w="5440" w:type="dxa"/>
          </w:tcPr>
          <w:p>
            <w:pPr>
              <w:pStyle w:val="TableParagraph"/>
              <w:spacing w:before="51"/>
              <w:rPr>
                <w:sz w:val="24"/>
              </w:rPr>
            </w:pPr>
            <w:r>
              <w:rPr>
                <w:sz w:val="24"/>
              </w:rPr>
              <w:t>1. Area for Dealership </w:t>
            </w:r>
            <w:r>
              <w:rPr>
                <w:spacing w:val="-2"/>
                <w:sz w:val="24"/>
              </w:rPr>
              <w:t>required:</w:t>
            </w:r>
          </w:p>
        </w:tc>
        <w:tc>
          <w:tcPr>
            <w:tcW w:w="5460" w:type="dxa"/>
          </w:tcPr>
          <w:p>
            <w:pPr>
              <w:pStyle w:val="TableParagraph"/>
              <w:ind w:left="0"/>
              <w:rPr>
                <w:sz w:val="24"/>
              </w:rPr>
            </w:pPr>
          </w:p>
        </w:tc>
      </w:tr>
      <w:tr>
        <w:trPr>
          <w:trHeight w:val="399" w:hRule="atLeast"/>
        </w:trPr>
        <w:tc>
          <w:tcPr>
            <w:tcW w:w="5440" w:type="dxa"/>
          </w:tcPr>
          <w:p>
            <w:pPr>
              <w:pStyle w:val="TableParagraph"/>
              <w:spacing w:before="54"/>
              <w:rPr>
                <w:sz w:val="24"/>
              </w:rPr>
            </w:pPr>
            <w:r>
              <w:rPr>
                <w:sz w:val="24"/>
              </w:rPr>
              <w:t>2. If no infra/experience, how do you </w:t>
            </w:r>
            <w:r>
              <w:rPr>
                <w:spacing w:val="-2"/>
                <w:sz w:val="24"/>
              </w:rPr>
              <w:t>propose?</w:t>
            </w:r>
          </w:p>
        </w:tc>
        <w:tc>
          <w:tcPr>
            <w:tcW w:w="5460" w:type="dxa"/>
          </w:tcPr>
          <w:p>
            <w:pPr>
              <w:pStyle w:val="TableParagraph"/>
              <w:ind w:left="0"/>
              <w:rPr>
                <w:sz w:val="24"/>
              </w:rPr>
            </w:pPr>
          </w:p>
        </w:tc>
      </w:tr>
      <w:tr>
        <w:trPr>
          <w:trHeight w:val="720" w:hRule="atLeast"/>
        </w:trPr>
        <w:tc>
          <w:tcPr>
            <w:tcW w:w="5440" w:type="dxa"/>
          </w:tcPr>
          <w:p>
            <w:pPr>
              <w:pStyle w:val="TableParagraph"/>
              <w:spacing w:before="215"/>
              <w:rPr>
                <w:sz w:val="24"/>
              </w:rPr>
            </w:pPr>
            <w:r>
              <w:rPr>
                <w:sz w:val="24"/>
              </w:rPr>
              <w:t>3.</w:t>
            </w:r>
            <w:r>
              <w:rPr>
                <w:spacing w:val="-3"/>
                <w:sz w:val="24"/>
              </w:rPr>
              <w:t> </w:t>
            </w:r>
            <w:r>
              <w:rPr>
                <w:sz w:val="24"/>
              </w:rPr>
              <w:t>Two</w:t>
            </w:r>
            <w:r>
              <w:rPr>
                <w:spacing w:val="-3"/>
                <w:sz w:val="24"/>
              </w:rPr>
              <w:t> </w:t>
            </w:r>
            <w:r>
              <w:rPr>
                <w:sz w:val="24"/>
              </w:rPr>
              <w:t>References</w:t>
            </w:r>
            <w:r>
              <w:rPr>
                <w:spacing w:val="-3"/>
                <w:sz w:val="24"/>
              </w:rPr>
              <w:t> </w:t>
            </w:r>
            <w:r>
              <w:rPr>
                <w:sz w:val="24"/>
              </w:rPr>
              <w:t>(Name,</w:t>
            </w:r>
            <w:r>
              <w:rPr>
                <w:spacing w:val="-3"/>
                <w:sz w:val="24"/>
              </w:rPr>
              <w:t> </w:t>
            </w:r>
            <w:r>
              <w:rPr>
                <w:sz w:val="24"/>
              </w:rPr>
              <w:t>Address</w:t>
            </w:r>
            <w:r>
              <w:rPr>
                <w:spacing w:val="-3"/>
                <w:sz w:val="24"/>
              </w:rPr>
              <w:t> </w:t>
            </w:r>
            <w:r>
              <w:rPr>
                <w:sz w:val="24"/>
              </w:rPr>
              <w:t>&amp;</w:t>
            </w:r>
            <w:r>
              <w:rPr>
                <w:spacing w:val="-2"/>
                <w:sz w:val="24"/>
              </w:rPr>
              <w:t> Contact)</w:t>
            </w:r>
          </w:p>
        </w:tc>
        <w:tc>
          <w:tcPr>
            <w:tcW w:w="5460" w:type="dxa"/>
          </w:tcPr>
          <w:p>
            <w:pPr>
              <w:pStyle w:val="TableParagraph"/>
              <w:numPr>
                <w:ilvl w:val="0"/>
                <w:numId w:val="11"/>
              </w:numPr>
              <w:tabs>
                <w:tab w:pos="290" w:val="left" w:leader="none"/>
              </w:tabs>
              <w:spacing w:line="240" w:lineRule="auto" w:before="56" w:after="0"/>
              <w:ind w:left="290" w:right="0" w:hanging="240"/>
              <w:jc w:val="left"/>
              <w:rPr>
                <w:sz w:val="24"/>
              </w:rPr>
            </w:pPr>
            <w:r>
              <w:rPr>
                <w:spacing w:val="-2"/>
                <w:sz w:val="24"/>
              </w:rPr>
              <w:t>………………………………………………………</w:t>
            </w:r>
          </w:p>
          <w:p>
            <w:pPr>
              <w:pStyle w:val="TableParagraph"/>
              <w:numPr>
                <w:ilvl w:val="0"/>
                <w:numId w:val="11"/>
              </w:numPr>
              <w:tabs>
                <w:tab w:pos="290" w:val="left" w:leader="none"/>
              </w:tabs>
              <w:spacing w:line="240" w:lineRule="auto" w:before="41" w:after="0"/>
              <w:ind w:left="290" w:right="0" w:hanging="240"/>
              <w:jc w:val="left"/>
              <w:rPr>
                <w:sz w:val="24"/>
              </w:rPr>
            </w:pPr>
            <w:r>
              <w:rPr>
                <w:spacing w:val="-2"/>
                <w:sz w:val="24"/>
              </w:rPr>
              <w:t>………………………………………………………</w:t>
            </w:r>
          </w:p>
        </w:tc>
      </w:tr>
      <w:tr>
        <w:trPr>
          <w:trHeight w:val="399" w:hRule="atLeast"/>
        </w:trPr>
        <w:tc>
          <w:tcPr>
            <w:tcW w:w="5440" w:type="dxa"/>
          </w:tcPr>
          <w:p>
            <w:pPr>
              <w:pStyle w:val="TableParagraph"/>
              <w:spacing w:before="56"/>
              <w:rPr>
                <w:sz w:val="24"/>
              </w:rPr>
            </w:pPr>
            <w:r>
              <w:rPr>
                <w:sz w:val="24"/>
              </w:rPr>
              <w:t>4. If assured returns, how much can you </w:t>
            </w:r>
            <w:r>
              <w:rPr>
                <w:spacing w:val="-2"/>
                <w:sz w:val="24"/>
              </w:rPr>
              <w:t>invest?</w:t>
            </w:r>
          </w:p>
        </w:tc>
        <w:tc>
          <w:tcPr>
            <w:tcW w:w="5460" w:type="dxa"/>
          </w:tcPr>
          <w:p>
            <w:pPr>
              <w:pStyle w:val="TableParagraph"/>
              <w:ind w:left="0"/>
              <w:rPr>
                <w:sz w:val="24"/>
              </w:rPr>
            </w:pPr>
          </w:p>
        </w:tc>
      </w:tr>
      <w:tr>
        <w:trPr>
          <w:trHeight w:val="420" w:hRule="atLeast"/>
        </w:trPr>
        <w:tc>
          <w:tcPr>
            <w:tcW w:w="5440" w:type="dxa"/>
          </w:tcPr>
          <w:p>
            <w:pPr>
              <w:pStyle w:val="TableParagraph"/>
              <w:spacing w:before="58"/>
              <w:rPr>
                <w:sz w:val="24"/>
              </w:rPr>
            </w:pPr>
            <w:r>
              <w:rPr>
                <w:sz w:val="24"/>
              </w:rPr>
              <w:t>5. How many days of credit can you give to </w:t>
            </w:r>
            <w:r>
              <w:rPr>
                <w:spacing w:val="-2"/>
                <w:sz w:val="24"/>
              </w:rPr>
              <w:t>customers?</w:t>
            </w:r>
          </w:p>
        </w:tc>
        <w:tc>
          <w:tcPr>
            <w:tcW w:w="5460" w:type="dxa"/>
          </w:tcPr>
          <w:p>
            <w:pPr>
              <w:pStyle w:val="TableParagraph"/>
              <w:ind w:left="0"/>
              <w:rPr>
                <w:sz w:val="24"/>
              </w:rPr>
            </w:pPr>
          </w:p>
        </w:tc>
      </w:tr>
      <w:tr>
        <w:trPr>
          <w:trHeight w:val="399" w:hRule="atLeast"/>
        </w:trPr>
        <w:tc>
          <w:tcPr>
            <w:tcW w:w="5440" w:type="dxa"/>
          </w:tcPr>
          <w:p>
            <w:pPr>
              <w:pStyle w:val="TableParagraph"/>
              <w:spacing w:before="41"/>
              <w:rPr>
                <w:sz w:val="24"/>
              </w:rPr>
            </w:pPr>
            <w:r>
              <w:rPr>
                <w:sz w:val="24"/>
              </w:rPr>
              <w:t>6. Market Closing </w:t>
            </w:r>
            <w:r>
              <w:rPr>
                <w:spacing w:val="-5"/>
                <w:sz w:val="24"/>
              </w:rPr>
              <w:t>Day</w:t>
            </w:r>
          </w:p>
        </w:tc>
        <w:tc>
          <w:tcPr>
            <w:tcW w:w="5460" w:type="dxa"/>
          </w:tcPr>
          <w:p>
            <w:pPr>
              <w:pStyle w:val="TableParagraph"/>
              <w:ind w:left="0"/>
              <w:rPr>
                <w:sz w:val="24"/>
              </w:rPr>
            </w:pPr>
          </w:p>
        </w:tc>
      </w:tr>
      <w:tr>
        <w:trPr>
          <w:trHeight w:val="400" w:hRule="atLeast"/>
        </w:trPr>
        <w:tc>
          <w:tcPr>
            <w:tcW w:w="5440" w:type="dxa"/>
          </w:tcPr>
          <w:p>
            <w:pPr>
              <w:pStyle w:val="TableParagraph"/>
              <w:spacing w:before="43"/>
              <w:rPr>
                <w:sz w:val="24"/>
              </w:rPr>
            </w:pPr>
            <w:r>
              <w:rPr>
                <w:sz w:val="24"/>
              </w:rPr>
              <w:t>7. Any other relevant </w:t>
            </w:r>
            <w:r>
              <w:rPr>
                <w:spacing w:val="-2"/>
                <w:sz w:val="24"/>
              </w:rPr>
              <w:t>information</w:t>
            </w:r>
          </w:p>
        </w:tc>
        <w:tc>
          <w:tcPr>
            <w:tcW w:w="5460" w:type="dxa"/>
          </w:tcPr>
          <w:p>
            <w:pPr>
              <w:pStyle w:val="TableParagraph"/>
              <w:ind w:left="0"/>
              <w:rPr>
                <w:sz w:val="24"/>
              </w:rPr>
            </w:pPr>
          </w:p>
        </w:tc>
      </w:tr>
    </w:tbl>
    <w:p>
      <w:pPr>
        <w:pStyle w:val="Heading2"/>
        <w:numPr>
          <w:ilvl w:val="0"/>
          <w:numId w:val="1"/>
        </w:numPr>
        <w:tabs>
          <w:tab w:pos="492" w:val="left" w:leader="none"/>
        </w:tabs>
        <w:spacing w:line="240" w:lineRule="auto" w:before="213" w:after="0"/>
        <w:ind w:left="492" w:right="0" w:hanging="362"/>
        <w:jc w:val="left"/>
        <w:rPr>
          <w:sz w:val="30"/>
        </w:rPr>
      </w:pPr>
      <w:r>
        <w:rPr/>
        <w:t>Other</w:t>
      </w:r>
      <w:r>
        <w:rPr>
          <w:spacing w:val="-5"/>
        </w:rPr>
        <w:t> </w:t>
      </w:r>
      <w:r>
        <w:rPr>
          <w:spacing w:val="-2"/>
        </w:rPr>
        <w:t>Information:</w:t>
      </w:r>
    </w:p>
    <w:p>
      <w:pPr>
        <w:pStyle w:val="BodyText"/>
        <w:spacing w:before="10"/>
        <w:rPr>
          <w:b/>
          <w:sz w:val="10"/>
        </w:rPr>
      </w:pPr>
    </w:p>
    <w:tbl>
      <w:tblPr>
        <w:tblW w:w="0" w:type="auto"/>
        <w:jc w:val="left"/>
        <w:tblInd w:w="139" w:type="dxa"/>
        <w:tblBorders>
          <w:top w:val="single" w:sz="8" w:space="0" w:color="545454"/>
          <w:left w:val="single" w:sz="8" w:space="0" w:color="545454"/>
          <w:bottom w:val="single" w:sz="8" w:space="0" w:color="545454"/>
          <w:right w:val="single" w:sz="8" w:space="0" w:color="545454"/>
          <w:insideH w:val="single" w:sz="8" w:space="0" w:color="545454"/>
          <w:insideV w:val="single" w:sz="8" w:space="0" w:color="545454"/>
        </w:tblBorders>
        <w:tblLayout w:type="fixed"/>
        <w:tblCellMar>
          <w:top w:w="0" w:type="dxa"/>
          <w:left w:w="0" w:type="dxa"/>
          <w:bottom w:w="0" w:type="dxa"/>
          <w:right w:w="0" w:type="dxa"/>
        </w:tblCellMar>
        <w:tblLook w:val="01E0"/>
      </w:tblPr>
      <w:tblGrid>
        <w:gridCol w:w="5500"/>
        <w:gridCol w:w="5400"/>
      </w:tblGrid>
      <w:tr>
        <w:trPr>
          <w:trHeight w:val="720" w:hRule="atLeast"/>
        </w:trPr>
        <w:tc>
          <w:tcPr>
            <w:tcW w:w="5500" w:type="dxa"/>
          </w:tcPr>
          <w:p>
            <w:pPr>
              <w:pStyle w:val="TableParagraph"/>
              <w:spacing w:line="276" w:lineRule="auto" w:before="46"/>
              <w:rPr>
                <w:sz w:val="24"/>
              </w:rPr>
            </w:pPr>
            <w:r>
              <w:rPr>
                <w:sz w:val="24"/>
              </w:rPr>
              <w:t>1.</w:t>
            </w:r>
            <w:r>
              <w:rPr>
                <w:spacing w:val="-8"/>
                <w:sz w:val="24"/>
              </w:rPr>
              <w:t> </w:t>
            </w:r>
            <w:r>
              <w:rPr>
                <w:sz w:val="24"/>
              </w:rPr>
              <w:t>Immediate</w:t>
            </w:r>
            <w:r>
              <w:rPr>
                <w:spacing w:val="-8"/>
                <w:sz w:val="24"/>
              </w:rPr>
              <w:t> </w:t>
            </w:r>
            <w:r>
              <w:rPr>
                <w:sz w:val="24"/>
              </w:rPr>
              <w:t>Payment</w:t>
            </w:r>
            <w:r>
              <w:rPr>
                <w:spacing w:val="-8"/>
                <w:sz w:val="24"/>
              </w:rPr>
              <w:t> </w:t>
            </w:r>
            <w:r>
              <w:rPr>
                <w:sz w:val="24"/>
              </w:rPr>
              <w:t>Preference</w:t>
            </w:r>
            <w:r>
              <w:rPr>
                <w:spacing w:val="-8"/>
                <w:sz w:val="24"/>
              </w:rPr>
              <w:t> </w:t>
            </w:r>
            <w:r>
              <w:rPr>
                <w:sz w:val="24"/>
              </w:rPr>
              <w:t>against</w:t>
            </w:r>
            <w:r>
              <w:rPr>
                <w:spacing w:val="-8"/>
                <w:sz w:val="24"/>
              </w:rPr>
              <w:t> </w:t>
            </w:r>
            <w:r>
              <w:rPr>
                <w:sz w:val="24"/>
              </w:rPr>
              <w:t>Proforma </w:t>
            </w:r>
            <w:r>
              <w:rPr>
                <w:spacing w:val="-2"/>
                <w:sz w:val="24"/>
              </w:rPr>
              <w:t>Invoice*</w:t>
            </w:r>
          </w:p>
        </w:tc>
        <w:tc>
          <w:tcPr>
            <w:tcW w:w="5400" w:type="dxa"/>
          </w:tcPr>
          <w:p>
            <w:pPr>
              <w:pStyle w:val="TableParagraph"/>
              <w:numPr>
                <w:ilvl w:val="0"/>
                <w:numId w:val="12"/>
              </w:numPr>
              <w:tabs>
                <w:tab w:pos="470" w:val="left" w:leader="none"/>
              </w:tabs>
              <w:spacing w:line="240" w:lineRule="auto" w:before="188" w:after="0"/>
              <w:ind w:left="470" w:right="0" w:hanging="300"/>
              <w:jc w:val="left"/>
              <w:rPr>
                <w:sz w:val="24"/>
              </w:rPr>
            </w:pPr>
            <w:r>
              <w:rPr>
                <w:spacing w:val="-4"/>
                <w:sz w:val="24"/>
              </w:rPr>
              <w:t>Yes</w:t>
            </w:r>
            <w:r>
              <w:rPr>
                <w:spacing w:val="-9"/>
                <w:sz w:val="24"/>
              </w:rPr>
              <w:t> </w:t>
            </w:r>
            <w:r>
              <w:rPr>
                <w:rFonts w:ascii="SimSun-ExtB" w:hAnsi="SimSun-ExtB"/>
                <w:spacing w:val="-4"/>
                <w:sz w:val="24"/>
              </w:rPr>
              <w:t>☐</w:t>
            </w:r>
            <w:r>
              <w:rPr>
                <w:rFonts w:ascii="SimSun-ExtB" w:hAnsi="SimSun-ExtB"/>
                <w:spacing w:val="-60"/>
                <w:sz w:val="24"/>
              </w:rPr>
              <w:t> </w:t>
            </w:r>
            <w:r>
              <w:rPr>
                <w:spacing w:val="-5"/>
                <w:sz w:val="24"/>
              </w:rPr>
              <w:t>No</w:t>
            </w:r>
          </w:p>
        </w:tc>
      </w:tr>
      <w:tr>
        <w:trPr>
          <w:trHeight w:val="400" w:hRule="atLeast"/>
        </w:trPr>
        <w:tc>
          <w:tcPr>
            <w:tcW w:w="5500" w:type="dxa"/>
          </w:tcPr>
          <w:p>
            <w:pPr>
              <w:pStyle w:val="TableParagraph"/>
              <w:spacing w:before="45"/>
              <w:rPr>
                <w:sz w:val="24"/>
              </w:rPr>
            </w:pPr>
            <w:r>
              <w:rPr>
                <w:sz w:val="24"/>
              </w:rPr>
              <w:t>2. Security Cheque </w:t>
            </w:r>
            <w:r>
              <w:rPr>
                <w:spacing w:val="-4"/>
                <w:sz w:val="24"/>
              </w:rPr>
              <w:t>No.:</w:t>
            </w:r>
          </w:p>
        </w:tc>
        <w:tc>
          <w:tcPr>
            <w:tcW w:w="5400" w:type="dxa"/>
          </w:tcPr>
          <w:p>
            <w:pPr>
              <w:pStyle w:val="TableParagraph"/>
              <w:tabs>
                <w:tab w:pos="2626" w:val="left" w:leader="none"/>
                <w:tab w:pos="5386" w:val="left" w:leader="none"/>
              </w:tabs>
              <w:spacing w:before="45"/>
              <w:ind w:left="50" w:right="-15"/>
              <w:rPr>
                <w:sz w:val="24"/>
              </w:rPr>
            </w:pPr>
            <w:r>
              <w:rPr>
                <w:sz w:val="24"/>
              </w:rPr>
              <w:t>1. </w:t>
            </w:r>
            <w:r>
              <w:rPr>
                <w:sz w:val="24"/>
                <w:u w:val="single"/>
              </w:rPr>
              <w:tab/>
            </w:r>
            <w:r>
              <w:rPr>
                <w:sz w:val="24"/>
              </w:rPr>
              <w:t> 2. </w:t>
            </w:r>
            <w:r>
              <w:rPr>
                <w:sz w:val="24"/>
                <w:u w:val="single"/>
              </w:rPr>
              <w:tab/>
            </w:r>
          </w:p>
        </w:tc>
      </w:tr>
      <w:tr>
        <w:trPr>
          <w:trHeight w:val="400" w:hRule="atLeast"/>
        </w:trPr>
        <w:tc>
          <w:tcPr>
            <w:tcW w:w="5500" w:type="dxa"/>
          </w:tcPr>
          <w:p>
            <w:pPr>
              <w:pStyle w:val="TableParagraph"/>
              <w:spacing w:before="48"/>
              <w:rPr>
                <w:sz w:val="24"/>
              </w:rPr>
            </w:pPr>
            <w:r>
              <w:rPr>
                <w:sz w:val="24"/>
              </w:rPr>
              <w:t>3. Bank Name / </w:t>
            </w:r>
            <w:r>
              <w:rPr>
                <w:spacing w:val="-2"/>
                <w:sz w:val="24"/>
              </w:rPr>
              <w:t>Branch:</w:t>
            </w:r>
          </w:p>
        </w:tc>
        <w:tc>
          <w:tcPr>
            <w:tcW w:w="5400" w:type="dxa"/>
          </w:tcPr>
          <w:p>
            <w:pPr>
              <w:pStyle w:val="TableParagraph"/>
              <w:ind w:left="0"/>
              <w:rPr>
                <w:sz w:val="24"/>
              </w:rPr>
            </w:pPr>
          </w:p>
        </w:tc>
      </w:tr>
    </w:tbl>
    <w:p>
      <w:pPr>
        <w:pStyle w:val="BodyText"/>
        <w:spacing w:before="189"/>
        <w:rPr>
          <w:b/>
          <w:sz w:val="28"/>
        </w:rPr>
      </w:pPr>
    </w:p>
    <w:p>
      <w:pPr>
        <w:spacing w:before="0"/>
        <w:ind w:left="130" w:right="407" w:firstLine="1440"/>
        <w:jc w:val="left"/>
        <w:rPr>
          <w:sz w:val="26"/>
        </w:rPr>
      </w:pPr>
      <w:r>
        <w:rPr>
          <w:sz w:val="26"/>
        </w:rPr>
        <w:t>*Minimum</w:t>
      </w:r>
      <w:r>
        <w:rPr>
          <w:spacing w:val="-4"/>
          <w:sz w:val="26"/>
        </w:rPr>
        <w:t> </w:t>
      </w:r>
      <w:r>
        <w:rPr>
          <w:sz w:val="26"/>
        </w:rPr>
        <w:t>two</w:t>
      </w:r>
      <w:r>
        <w:rPr>
          <w:spacing w:val="-4"/>
          <w:sz w:val="26"/>
        </w:rPr>
        <w:t> </w:t>
      </w:r>
      <w:r>
        <w:rPr>
          <w:sz w:val="26"/>
        </w:rPr>
        <w:t>cheque</w:t>
      </w:r>
      <w:r>
        <w:rPr>
          <w:spacing w:val="-4"/>
          <w:sz w:val="26"/>
        </w:rPr>
        <w:t> </w:t>
      </w:r>
      <w:r>
        <w:rPr>
          <w:sz w:val="26"/>
        </w:rPr>
        <w:t>drawn</w:t>
      </w:r>
      <w:r>
        <w:rPr>
          <w:spacing w:val="-4"/>
          <w:sz w:val="26"/>
        </w:rPr>
        <w:t> </w:t>
      </w:r>
      <w:r>
        <w:rPr>
          <w:sz w:val="26"/>
        </w:rPr>
        <w:t>in</w:t>
      </w:r>
      <w:r>
        <w:rPr>
          <w:spacing w:val="-4"/>
          <w:sz w:val="26"/>
        </w:rPr>
        <w:t> </w:t>
      </w:r>
      <w:r>
        <w:rPr>
          <w:sz w:val="26"/>
        </w:rPr>
        <w:t>favor</w:t>
      </w:r>
      <w:r>
        <w:rPr>
          <w:spacing w:val="-4"/>
          <w:sz w:val="26"/>
        </w:rPr>
        <w:t> </w:t>
      </w:r>
      <w:r>
        <w:rPr>
          <w:sz w:val="26"/>
        </w:rPr>
        <w:t>of</w:t>
      </w:r>
      <w:r>
        <w:rPr>
          <w:spacing w:val="-4"/>
          <w:sz w:val="26"/>
        </w:rPr>
        <w:t> </w:t>
      </w:r>
      <w:r>
        <w:rPr>
          <w:b/>
          <w:sz w:val="26"/>
        </w:rPr>
        <w:t>Precision</w:t>
      </w:r>
      <w:r>
        <w:rPr>
          <w:b/>
          <w:spacing w:val="-4"/>
          <w:sz w:val="26"/>
        </w:rPr>
        <w:t> </w:t>
      </w:r>
      <w:r>
        <w:rPr>
          <w:b/>
          <w:sz w:val="26"/>
        </w:rPr>
        <w:t>Moulds</w:t>
      </w:r>
      <w:r>
        <w:rPr>
          <w:b/>
          <w:spacing w:val="-4"/>
          <w:sz w:val="26"/>
        </w:rPr>
        <w:t> </w:t>
      </w:r>
      <w:r>
        <w:rPr>
          <w:b/>
          <w:sz w:val="26"/>
        </w:rPr>
        <w:t>&amp;</w:t>
      </w:r>
      <w:r>
        <w:rPr>
          <w:b/>
          <w:spacing w:val="-4"/>
          <w:sz w:val="26"/>
        </w:rPr>
        <w:t> </w:t>
      </w:r>
      <w:r>
        <w:rPr>
          <w:b/>
          <w:sz w:val="26"/>
        </w:rPr>
        <w:t>Mouldings</w:t>
      </w:r>
      <w:r>
        <w:rPr>
          <w:b/>
          <w:spacing w:val="-4"/>
          <w:sz w:val="26"/>
        </w:rPr>
        <w:t> </w:t>
      </w:r>
      <w:r>
        <w:rPr>
          <w:b/>
          <w:sz w:val="26"/>
        </w:rPr>
        <w:t>LLP</w:t>
      </w:r>
      <w:r>
        <w:rPr>
          <w:b/>
          <w:spacing w:val="-4"/>
          <w:sz w:val="26"/>
        </w:rPr>
        <w:t> </w:t>
      </w:r>
      <w:r>
        <w:rPr>
          <w:sz w:val="26"/>
        </w:rPr>
        <w:t>to</w:t>
      </w:r>
      <w:r>
        <w:rPr>
          <w:spacing w:val="-4"/>
          <w:sz w:val="26"/>
        </w:rPr>
        <w:t> </w:t>
      </w:r>
      <w:r>
        <w:rPr>
          <w:sz w:val="26"/>
        </w:rPr>
        <w:t>be issued by the dealer without filling in the date &amp; Amount with authority to </w:t>
      </w:r>
      <w:r>
        <w:rPr>
          <w:b/>
          <w:sz w:val="26"/>
        </w:rPr>
        <w:t>Precision Moulds &amp; Mouldings LLP </w:t>
      </w:r>
      <w:r>
        <w:rPr>
          <w:sz w:val="26"/>
        </w:rPr>
        <w:t>to fill in the date and outstanding amount claimed by </w:t>
      </w:r>
      <w:r>
        <w:rPr>
          <w:b/>
          <w:sz w:val="26"/>
        </w:rPr>
        <w:t>Precision Moulds &amp; Mouldings LLP </w:t>
      </w:r>
      <w:r>
        <w:rPr>
          <w:sz w:val="26"/>
        </w:rPr>
        <w:t>without any further reference to the dealer.</w:t>
      </w:r>
    </w:p>
    <w:p>
      <w:pPr>
        <w:pStyle w:val="BodyText"/>
        <w:spacing w:before="230"/>
      </w:pPr>
    </w:p>
    <w:p>
      <w:pPr>
        <w:pStyle w:val="Heading3"/>
      </w:pPr>
      <w:r>
        <w:rPr>
          <w:color w:val="FF0000"/>
        </w:rPr>
        <w:t>*</w:t>
      </w:r>
      <w:r>
        <w:rPr>
          <w:color w:val="FF0000"/>
          <w:spacing w:val="-4"/>
        </w:rPr>
        <w:t> </w:t>
      </w:r>
      <w:r>
        <w:rPr>
          <w:color w:val="FF0000"/>
        </w:rPr>
        <w:t>Credit</w:t>
      </w:r>
      <w:r>
        <w:rPr>
          <w:color w:val="FF0000"/>
          <w:spacing w:val="-4"/>
        </w:rPr>
        <w:t> </w:t>
      </w:r>
      <w:r>
        <w:rPr>
          <w:color w:val="FF0000"/>
        </w:rPr>
        <w:t>eligibility</w:t>
      </w:r>
      <w:r>
        <w:rPr>
          <w:color w:val="FF0000"/>
          <w:spacing w:val="-4"/>
        </w:rPr>
        <w:t> </w:t>
      </w:r>
      <w:r>
        <w:rPr>
          <w:color w:val="FF0000"/>
        </w:rPr>
        <w:t>is</w:t>
      </w:r>
      <w:r>
        <w:rPr>
          <w:color w:val="FF0000"/>
          <w:spacing w:val="-4"/>
        </w:rPr>
        <w:t> </w:t>
      </w:r>
      <w:r>
        <w:rPr>
          <w:color w:val="FF0000"/>
        </w:rPr>
        <w:t>only</w:t>
      </w:r>
      <w:r>
        <w:rPr>
          <w:color w:val="FF0000"/>
          <w:spacing w:val="-4"/>
        </w:rPr>
        <w:t> </w:t>
      </w:r>
      <w:r>
        <w:rPr>
          <w:color w:val="FF0000"/>
        </w:rPr>
        <w:t>after</w:t>
      </w:r>
      <w:r>
        <w:rPr>
          <w:color w:val="FF0000"/>
          <w:spacing w:val="-4"/>
        </w:rPr>
        <w:t> </w:t>
      </w:r>
      <w:r>
        <w:rPr>
          <w:color w:val="FF0000"/>
        </w:rPr>
        <w:t>a</w:t>
      </w:r>
      <w:r>
        <w:rPr>
          <w:color w:val="FF0000"/>
          <w:spacing w:val="-4"/>
        </w:rPr>
        <w:t> </w:t>
      </w:r>
      <w:r>
        <w:rPr>
          <w:color w:val="FF0000"/>
        </w:rPr>
        <w:t>minimum</w:t>
      </w:r>
      <w:r>
        <w:rPr>
          <w:color w:val="FF0000"/>
          <w:spacing w:val="-4"/>
        </w:rPr>
        <w:t> </w:t>
      </w:r>
      <w:r>
        <w:rPr>
          <w:color w:val="FF0000"/>
        </w:rPr>
        <w:t>purchase</w:t>
      </w:r>
      <w:r>
        <w:rPr>
          <w:color w:val="FF0000"/>
          <w:spacing w:val="-4"/>
        </w:rPr>
        <w:t> </w:t>
      </w:r>
      <w:r>
        <w:rPr>
          <w:color w:val="FF0000"/>
        </w:rPr>
        <w:t>against</w:t>
      </w:r>
      <w:r>
        <w:rPr>
          <w:color w:val="FF0000"/>
          <w:spacing w:val="-4"/>
        </w:rPr>
        <w:t> </w:t>
      </w:r>
      <w:r>
        <w:rPr>
          <w:color w:val="FF0000"/>
        </w:rPr>
        <w:t>a</w:t>
      </w:r>
      <w:r>
        <w:rPr>
          <w:color w:val="FF0000"/>
          <w:spacing w:val="-4"/>
        </w:rPr>
        <w:t> </w:t>
      </w:r>
      <w:r>
        <w:rPr>
          <w:color w:val="FF0000"/>
        </w:rPr>
        <w:t>single</w:t>
      </w:r>
      <w:r>
        <w:rPr>
          <w:color w:val="FF0000"/>
          <w:spacing w:val="-4"/>
        </w:rPr>
        <w:t> </w:t>
      </w:r>
      <w:r>
        <w:rPr>
          <w:color w:val="FF0000"/>
        </w:rPr>
        <w:t>or</w:t>
      </w:r>
      <w:r>
        <w:rPr>
          <w:color w:val="FF0000"/>
          <w:spacing w:val="-4"/>
        </w:rPr>
        <w:t> </w:t>
      </w:r>
      <w:r>
        <w:rPr>
          <w:color w:val="FF0000"/>
        </w:rPr>
        <w:t>multiple</w:t>
      </w:r>
      <w:r>
        <w:rPr>
          <w:color w:val="FF0000"/>
          <w:spacing w:val="-4"/>
        </w:rPr>
        <w:t> </w:t>
      </w:r>
      <w:r>
        <w:rPr>
          <w:color w:val="FF0000"/>
        </w:rPr>
        <w:t>pro-</w:t>
      </w:r>
      <w:r>
        <w:rPr>
          <w:color w:val="FF0000"/>
        </w:rPr>
        <w:t>forma invoices of Rs. 12 lakhs &amp; at least 12 months of active business association with the </w:t>
      </w:r>
      <w:r>
        <w:rPr>
          <w:color w:val="FF0000"/>
          <w:spacing w:val="-2"/>
        </w:rPr>
        <w:t>company.</w:t>
      </w:r>
    </w:p>
    <w:p>
      <w:pPr>
        <w:pStyle w:val="BodyText"/>
        <w:spacing w:before="172"/>
        <w:rPr>
          <w:b/>
          <w:sz w:val="27"/>
        </w:rPr>
      </w:pPr>
    </w:p>
    <w:p>
      <w:pPr>
        <w:spacing w:before="1"/>
        <w:ind w:left="182" w:right="422" w:firstLine="0"/>
        <w:jc w:val="center"/>
        <w:rPr>
          <w:sz w:val="24"/>
        </w:rPr>
      </w:pPr>
      <w:r>
        <w:rPr>
          <w:sz w:val="24"/>
        </w:rPr>
        <w:t>(Note: Security Cheque to be attached only if preference is indicated as 'No'. Credit Maximum up to 30 </w:t>
      </w:r>
      <w:r>
        <w:rPr>
          <w:spacing w:val="-2"/>
          <w:sz w:val="24"/>
        </w:rPr>
        <w:t>days)</w:t>
      </w:r>
    </w:p>
    <w:p>
      <w:pPr>
        <w:spacing w:after="0"/>
        <w:jc w:val="center"/>
        <w:rPr>
          <w:sz w:val="24"/>
        </w:rPr>
        <w:sectPr>
          <w:pgSz w:w="12240" w:h="15840"/>
          <w:pgMar w:header="0" w:footer="725" w:top="540" w:bottom="920" w:left="720" w:right="360"/>
        </w:sectPr>
      </w:pPr>
    </w:p>
    <w:p>
      <w:pPr>
        <w:spacing w:line="240" w:lineRule="auto"/>
        <w:ind w:left="130" w:right="0" w:firstLine="0"/>
        <w:rPr>
          <w:sz w:val="20"/>
        </w:rPr>
      </w:pPr>
      <w:r>
        <w:rPr>
          <w:sz w:val="20"/>
        </w:rPr>
        <w:drawing>
          <wp:inline distT="0" distB="0" distL="0" distR="0">
            <wp:extent cx="1648725" cy="843533"/>
            <wp:effectExtent l="0" t="0" r="0" b="0"/>
            <wp:docPr id="9" name="Image 9"/>
            <wp:cNvGraphicFramePr>
              <a:graphicFrameLocks/>
            </wp:cNvGraphicFramePr>
            <a:graphic>
              <a:graphicData uri="http://schemas.openxmlformats.org/drawingml/2006/picture">
                <pic:pic>
                  <pic:nvPicPr>
                    <pic:cNvPr id="9" name="Image 9"/>
                    <pic:cNvPicPr/>
                  </pic:nvPicPr>
                  <pic:blipFill>
                    <a:blip r:embed="rId7" cstate="print"/>
                    <a:stretch>
                      <a:fillRect/>
                    </a:stretch>
                  </pic:blipFill>
                  <pic:spPr>
                    <a:xfrm>
                      <a:off x="0" y="0"/>
                      <a:ext cx="1648725" cy="843533"/>
                    </a:xfrm>
                    <a:prstGeom prst="rect">
                      <a:avLst/>
                    </a:prstGeom>
                  </pic:spPr>
                </pic:pic>
              </a:graphicData>
            </a:graphic>
          </wp:inline>
        </w:drawing>
      </w:r>
      <w:r>
        <w:rPr>
          <w:sz w:val="20"/>
        </w:rPr>
      </w:r>
    </w:p>
    <w:p>
      <w:pPr>
        <w:pStyle w:val="BodyText"/>
        <w:spacing w:before="313"/>
        <w:rPr>
          <w:sz w:val="28"/>
        </w:rPr>
      </w:pPr>
    </w:p>
    <w:p>
      <w:pPr>
        <w:pStyle w:val="Heading2"/>
        <w:numPr>
          <w:ilvl w:val="0"/>
          <w:numId w:val="1"/>
        </w:numPr>
        <w:tabs>
          <w:tab w:pos="492" w:val="left" w:leader="none"/>
        </w:tabs>
        <w:spacing w:line="240" w:lineRule="auto" w:before="1" w:after="0"/>
        <w:ind w:left="492" w:right="0" w:hanging="362"/>
        <w:jc w:val="left"/>
        <w:rPr>
          <w:sz w:val="30"/>
        </w:rPr>
      </w:pPr>
      <w:r>
        <w:rPr/>
        <w:t>Dealer</w:t>
      </w:r>
      <w:r>
        <w:rPr>
          <w:spacing w:val="-6"/>
        </w:rPr>
        <w:t> </w:t>
      </w:r>
      <w:r>
        <w:rPr>
          <w:spacing w:val="-2"/>
        </w:rPr>
        <w:t>Undertaking:</w:t>
      </w:r>
    </w:p>
    <w:p>
      <w:pPr>
        <w:pStyle w:val="BodyText"/>
        <w:spacing w:before="273"/>
        <w:ind w:left="130" w:right="407" w:firstLine="1440"/>
      </w:pPr>
      <w:r>
        <w:rPr/>
        <w:t>In</w:t>
      </w:r>
      <w:r>
        <w:rPr>
          <w:spacing w:val="-3"/>
        </w:rPr>
        <w:t> </w:t>
      </w:r>
      <w:r>
        <w:rPr/>
        <w:t>case</w:t>
      </w:r>
      <w:r>
        <w:rPr>
          <w:spacing w:val="-3"/>
        </w:rPr>
        <w:t> </w:t>
      </w:r>
      <w:r>
        <w:rPr/>
        <w:t>of</w:t>
      </w:r>
      <w:r>
        <w:rPr>
          <w:spacing w:val="-3"/>
        </w:rPr>
        <w:t> </w:t>
      </w:r>
      <w:r>
        <w:rPr/>
        <w:t>any</w:t>
      </w:r>
      <w:r>
        <w:rPr>
          <w:spacing w:val="-3"/>
        </w:rPr>
        <w:t> </w:t>
      </w:r>
      <w:r>
        <w:rPr/>
        <w:t>dispute,</w:t>
      </w:r>
      <w:r>
        <w:rPr>
          <w:spacing w:val="-3"/>
        </w:rPr>
        <w:t> </w:t>
      </w:r>
      <w:r>
        <w:rPr/>
        <w:t>the</w:t>
      </w:r>
      <w:r>
        <w:rPr>
          <w:spacing w:val="-3"/>
        </w:rPr>
        <w:t> </w:t>
      </w:r>
      <w:r>
        <w:rPr/>
        <w:t>same</w:t>
      </w:r>
      <w:r>
        <w:rPr>
          <w:spacing w:val="-3"/>
        </w:rPr>
        <w:t> </w:t>
      </w:r>
      <w:r>
        <w:rPr/>
        <w:t>shall</w:t>
      </w:r>
      <w:r>
        <w:rPr>
          <w:spacing w:val="-3"/>
        </w:rPr>
        <w:t> </w:t>
      </w:r>
      <w:r>
        <w:rPr/>
        <w:t>be</w:t>
      </w:r>
      <w:r>
        <w:rPr>
          <w:spacing w:val="-3"/>
        </w:rPr>
        <w:t> </w:t>
      </w:r>
      <w:r>
        <w:rPr/>
        <w:t>referred</w:t>
      </w:r>
      <w:r>
        <w:rPr>
          <w:spacing w:val="-3"/>
        </w:rPr>
        <w:t> </w:t>
      </w:r>
      <w:r>
        <w:rPr/>
        <w:t>to</w:t>
      </w:r>
      <w:r>
        <w:rPr>
          <w:spacing w:val="-3"/>
        </w:rPr>
        <w:t> </w:t>
      </w:r>
      <w:r>
        <w:rPr/>
        <w:t>the</w:t>
      </w:r>
      <w:r>
        <w:rPr>
          <w:spacing w:val="-3"/>
        </w:rPr>
        <w:t> </w:t>
      </w:r>
      <w:r>
        <w:rPr/>
        <w:t>sole</w:t>
      </w:r>
      <w:r>
        <w:rPr>
          <w:spacing w:val="-3"/>
        </w:rPr>
        <w:t> </w:t>
      </w:r>
      <w:r>
        <w:rPr/>
        <w:t>Arbitrator</w:t>
      </w:r>
      <w:r>
        <w:rPr>
          <w:spacing w:val="-3"/>
        </w:rPr>
        <w:t> </w:t>
      </w:r>
      <w:r>
        <w:rPr/>
        <w:t>under</w:t>
      </w:r>
      <w:r>
        <w:rPr>
          <w:spacing w:val="-3"/>
        </w:rPr>
        <w:t> </w:t>
      </w:r>
      <w:r>
        <w:rPr/>
        <w:t>the</w:t>
      </w:r>
      <w:r>
        <w:rPr>
          <w:spacing w:val="-3"/>
        </w:rPr>
        <w:t> </w:t>
      </w:r>
      <w:r>
        <w:rPr/>
        <w:t>Indian Arbitration Act. 1996 at Mumbai. The award of arbitration shall be final and binding on the parties. The courts at Mumbai shall have exclusive Jurisdiction in all matters arising under this reference.</w:t>
      </w:r>
    </w:p>
    <w:p>
      <w:pPr>
        <w:pStyle w:val="BodyText"/>
        <w:spacing w:before="157"/>
      </w:pPr>
    </w:p>
    <w:p>
      <w:pPr>
        <w:pStyle w:val="BodyText"/>
        <w:spacing w:before="1"/>
        <w:ind w:left="130" w:right="407"/>
      </w:pPr>
      <w:r>
        <w:rPr/>
        <w:t>I/We</w:t>
      </w:r>
      <w:r>
        <w:rPr>
          <w:spacing w:val="-6"/>
        </w:rPr>
        <w:t> </w:t>
      </w:r>
      <w:r>
        <w:rPr/>
        <w:t>authorize</w:t>
      </w:r>
      <w:r>
        <w:rPr>
          <w:spacing w:val="-6"/>
        </w:rPr>
        <w:t> </w:t>
      </w:r>
      <w:r>
        <w:rPr/>
        <w:t>Precision</w:t>
      </w:r>
      <w:r>
        <w:rPr>
          <w:spacing w:val="-6"/>
        </w:rPr>
        <w:t> </w:t>
      </w:r>
      <w:r>
        <w:rPr/>
        <w:t>Moulds</w:t>
      </w:r>
      <w:r>
        <w:rPr>
          <w:spacing w:val="-6"/>
        </w:rPr>
        <w:t> </w:t>
      </w:r>
      <w:r>
        <w:rPr/>
        <w:t>and</w:t>
      </w:r>
      <w:r>
        <w:rPr>
          <w:spacing w:val="-6"/>
        </w:rPr>
        <w:t> </w:t>
      </w:r>
      <w:r>
        <w:rPr/>
        <w:t>Mouldings</w:t>
      </w:r>
      <w:r>
        <w:rPr>
          <w:spacing w:val="-6"/>
        </w:rPr>
        <w:t> </w:t>
      </w:r>
      <w:r>
        <w:rPr/>
        <w:t>to</w:t>
      </w:r>
      <w:r>
        <w:rPr>
          <w:spacing w:val="-6"/>
        </w:rPr>
        <w:t> </w:t>
      </w:r>
      <w:r>
        <w:rPr/>
        <w:t>encash</w:t>
      </w:r>
      <w:r>
        <w:rPr>
          <w:spacing w:val="-6"/>
        </w:rPr>
        <w:t> </w:t>
      </w:r>
      <w:r>
        <w:rPr/>
        <w:t>aforesaid</w:t>
      </w:r>
      <w:r>
        <w:rPr>
          <w:spacing w:val="-6"/>
        </w:rPr>
        <w:t> </w:t>
      </w:r>
      <w:r>
        <w:rPr/>
        <w:t>cheques</w:t>
      </w:r>
      <w:r>
        <w:rPr>
          <w:spacing w:val="-6"/>
        </w:rPr>
        <w:t> </w:t>
      </w:r>
      <w:r>
        <w:rPr/>
        <w:t>to</w:t>
      </w:r>
      <w:r>
        <w:rPr>
          <w:spacing w:val="-6"/>
        </w:rPr>
        <w:t> </w:t>
      </w:r>
      <w:r>
        <w:rPr/>
        <w:t>settle</w:t>
      </w:r>
      <w:r>
        <w:rPr>
          <w:spacing w:val="-6"/>
        </w:rPr>
        <w:t> </w:t>
      </w:r>
      <w:r>
        <w:rPr/>
        <w:t>my/our outstanding. I/We confirm all aforesaid terms are binding to me/us.</w:t>
      </w:r>
    </w:p>
    <w:p>
      <w:pPr>
        <w:pStyle w:val="BodyText"/>
        <w:spacing w:before="157"/>
      </w:pPr>
    </w:p>
    <w:p>
      <w:pPr>
        <w:pStyle w:val="BodyText"/>
        <w:spacing w:before="1"/>
        <w:ind w:left="130"/>
      </w:pPr>
      <w:r>
        <w:rPr/>
        <w:t>I/We</w:t>
      </w:r>
      <w:r>
        <w:rPr>
          <w:spacing w:val="-8"/>
        </w:rPr>
        <w:t> </w:t>
      </w:r>
      <w:r>
        <w:rPr/>
        <w:t>accept</w:t>
      </w:r>
      <w:r>
        <w:rPr>
          <w:spacing w:val="-6"/>
        </w:rPr>
        <w:t> </w:t>
      </w:r>
      <w:r>
        <w:rPr/>
        <w:t>the</w:t>
      </w:r>
      <w:r>
        <w:rPr>
          <w:spacing w:val="-6"/>
        </w:rPr>
        <w:t> </w:t>
      </w:r>
      <w:r>
        <w:rPr/>
        <w:t>division</w:t>
      </w:r>
      <w:r>
        <w:rPr>
          <w:spacing w:val="-6"/>
        </w:rPr>
        <w:t> </w:t>
      </w:r>
      <w:r>
        <w:rPr/>
        <w:t>of</w:t>
      </w:r>
      <w:r>
        <w:rPr>
          <w:spacing w:val="-6"/>
        </w:rPr>
        <w:t> </w:t>
      </w:r>
      <w:r>
        <w:rPr/>
        <w:t>the</w:t>
      </w:r>
      <w:r>
        <w:rPr>
          <w:spacing w:val="-6"/>
        </w:rPr>
        <w:t> </w:t>
      </w:r>
      <w:r>
        <w:rPr/>
        <w:t>Board</w:t>
      </w:r>
      <w:r>
        <w:rPr>
          <w:spacing w:val="-6"/>
        </w:rPr>
        <w:t> </w:t>
      </w:r>
      <w:r>
        <w:rPr/>
        <w:t>of</w:t>
      </w:r>
      <w:r>
        <w:rPr>
          <w:spacing w:val="-5"/>
        </w:rPr>
        <w:t> </w:t>
      </w:r>
      <w:r>
        <w:rPr/>
        <w:t>Precision</w:t>
      </w:r>
      <w:r>
        <w:rPr>
          <w:spacing w:val="-6"/>
        </w:rPr>
        <w:t> </w:t>
      </w:r>
      <w:r>
        <w:rPr/>
        <w:t>Moulds</w:t>
      </w:r>
      <w:r>
        <w:rPr>
          <w:spacing w:val="-6"/>
        </w:rPr>
        <w:t> </w:t>
      </w:r>
      <w:r>
        <w:rPr/>
        <w:t>and</w:t>
      </w:r>
      <w:r>
        <w:rPr>
          <w:spacing w:val="-6"/>
        </w:rPr>
        <w:t> </w:t>
      </w:r>
      <w:r>
        <w:rPr/>
        <w:t>Mouldings</w:t>
      </w:r>
      <w:r>
        <w:rPr>
          <w:spacing w:val="-6"/>
        </w:rPr>
        <w:t> </w:t>
      </w:r>
      <w:r>
        <w:rPr/>
        <w:t>as</w:t>
      </w:r>
      <w:r>
        <w:rPr>
          <w:spacing w:val="-6"/>
        </w:rPr>
        <w:t> </w:t>
      </w:r>
      <w:r>
        <w:rPr/>
        <w:t>final</w:t>
      </w:r>
      <w:r>
        <w:rPr>
          <w:spacing w:val="-6"/>
        </w:rPr>
        <w:t> </w:t>
      </w:r>
      <w:r>
        <w:rPr/>
        <w:t>&amp;</w:t>
      </w:r>
      <w:r>
        <w:rPr>
          <w:spacing w:val="-5"/>
        </w:rPr>
        <w:t> </w:t>
      </w:r>
      <w:r>
        <w:rPr>
          <w:spacing w:val="-2"/>
        </w:rPr>
        <w:t>binding.</w:t>
      </w:r>
    </w:p>
    <w:p>
      <w:pPr>
        <w:pStyle w:val="BodyText"/>
        <w:spacing w:before="157"/>
      </w:pPr>
    </w:p>
    <w:p>
      <w:pPr>
        <w:pStyle w:val="BodyText"/>
        <w:spacing w:before="1"/>
        <w:ind w:left="130" w:right="407"/>
      </w:pPr>
      <w:r>
        <w:rPr/>
        <w:t>I/We</w:t>
      </w:r>
      <w:r>
        <w:rPr>
          <w:spacing w:val="-4"/>
        </w:rPr>
        <w:t> </w:t>
      </w:r>
      <w:r>
        <w:rPr/>
        <w:t>fully</w:t>
      </w:r>
      <w:r>
        <w:rPr>
          <w:spacing w:val="-4"/>
        </w:rPr>
        <w:t> </w:t>
      </w:r>
      <w:r>
        <w:rPr/>
        <w:t>understand</w:t>
      </w:r>
      <w:r>
        <w:rPr>
          <w:spacing w:val="-4"/>
        </w:rPr>
        <w:t> </w:t>
      </w:r>
      <w:r>
        <w:rPr/>
        <w:t>that</w:t>
      </w:r>
      <w:r>
        <w:rPr>
          <w:spacing w:val="-4"/>
        </w:rPr>
        <w:t> </w:t>
      </w:r>
      <w:r>
        <w:rPr/>
        <w:t>in</w:t>
      </w:r>
      <w:r>
        <w:rPr>
          <w:spacing w:val="-4"/>
        </w:rPr>
        <w:t> </w:t>
      </w:r>
      <w:r>
        <w:rPr/>
        <w:t>case</w:t>
      </w:r>
      <w:r>
        <w:rPr>
          <w:spacing w:val="-4"/>
        </w:rPr>
        <w:t> </w:t>
      </w:r>
      <w:r>
        <w:rPr/>
        <w:t>any</w:t>
      </w:r>
      <w:r>
        <w:rPr>
          <w:spacing w:val="-4"/>
        </w:rPr>
        <w:t> </w:t>
      </w:r>
      <w:r>
        <w:rPr/>
        <w:t>information</w:t>
      </w:r>
      <w:r>
        <w:rPr>
          <w:spacing w:val="-4"/>
        </w:rPr>
        <w:t> </w:t>
      </w:r>
      <w:r>
        <w:rPr/>
        <w:t>provided</w:t>
      </w:r>
      <w:r>
        <w:rPr>
          <w:spacing w:val="-4"/>
        </w:rPr>
        <w:t> </w:t>
      </w:r>
      <w:r>
        <w:rPr/>
        <w:t>by</w:t>
      </w:r>
      <w:r>
        <w:rPr>
          <w:spacing w:val="-4"/>
        </w:rPr>
        <w:t> </w:t>
      </w:r>
      <w:r>
        <w:rPr/>
        <w:t>me/us</w:t>
      </w:r>
      <w:r>
        <w:rPr>
          <w:spacing w:val="-4"/>
        </w:rPr>
        <w:t> </w:t>
      </w:r>
      <w:r>
        <w:rPr/>
        <w:t>herein</w:t>
      </w:r>
      <w:r>
        <w:rPr>
          <w:spacing w:val="-4"/>
        </w:rPr>
        <w:t> </w:t>
      </w:r>
      <w:r>
        <w:rPr/>
        <w:t>is</w:t>
      </w:r>
      <w:r>
        <w:rPr>
          <w:spacing w:val="-4"/>
        </w:rPr>
        <w:t> </w:t>
      </w:r>
      <w:r>
        <w:rPr/>
        <w:t>found</w:t>
      </w:r>
      <w:r>
        <w:rPr>
          <w:spacing w:val="-4"/>
        </w:rPr>
        <w:t> </w:t>
      </w:r>
      <w:r>
        <w:rPr/>
        <w:t>to</w:t>
      </w:r>
      <w:r>
        <w:rPr>
          <w:spacing w:val="-4"/>
        </w:rPr>
        <w:t> </w:t>
      </w:r>
      <w:r>
        <w:rPr/>
        <w:t>be</w:t>
      </w:r>
      <w:r>
        <w:rPr>
          <w:spacing w:val="-4"/>
        </w:rPr>
        <w:t> </w:t>
      </w:r>
      <w:r>
        <w:rPr/>
        <w:t>false</w:t>
      </w:r>
      <w:r>
        <w:rPr>
          <w:spacing w:val="-4"/>
        </w:rPr>
        <w:t> </w:t>
      </w:r>
      <w:r>
        <w:rPr/>
        <w:t>or incorrect, Precision Moulds and Mouldings Group reserves the right to reject the application or reverse any decision taken.</w:t>
      </w:r>
    </w:p>
    <w:p>
      <w:pPr>
        <w:pStyle w:val="BodyText"/>
      </w:pPr>
    </w:p>
    <w:p>
      <w:pPr>
        <w:pStyle w:val="BodyText"/>
        <w:spacing w:before="236"/>
      </w:pPr>
    </w:p>
    <w:p>
      <w:pPr>
        <w:pStyle w:val="BodyText"/>
        <w:tabs>
          <w:tab w:pos="5890" w:val="left" w:leader="none"/>
          <w:tab w:pos="5955" w:val="left" w:leader="none"/>
          <w:tab w:pos="9503" w:val="left" w:leader="none"/>
        </w:tabs>
        <w:spacing w:line="302" w:lineRule="auto" w:before="1"/>
        <w:ind w:left="195" w:right="1654" w:hanging="65"/>
      </w:pPr>
      <w:r>
        <w:rPr/>
        <w:t>We certify and confirm that the given</w:t>
        <w:tab/>
      </w:r>
      <w:r>
        <w:rPr>
          <w:spacing w:val="-2"/>
        </w:rPr>
        <w:t>Name:</w:t>
      </w:r>
      <w:r>
        <w:rPr>
          <w:u w:val="single"/>
        </w:rPr>
        <w:tab/>
      </w:r>
      <w:r>
        <w:rPr/>
        <w:t> information</w:t>
      </w:r>
      <w:r>
        <w:rPr>
          <w:spacing w:val="-7"/>
        </w:rPr>
        <w:t> </w:t>
      </w:r>
      <w:r>
        <w:rPr/>
        <w:t>is</w:t>
      </w:r>
      <w:r>
        <w:rPr>
          <w:spacing w:val="-6"/>
        </w:rPr>
        <w:t> </w:t>
      </w:r>
      <w:r>
        <w:rPr>
          <w:spacing w:val="-2"/>
        </w:rPr>
        <w:t>correct.</w:t>
      </w:r>
      <w:r>
        <w:rPr/>
        <w:tab/>
        <w:tab/>
        <w:t>Date: </w:t>
      </w:r>
      <w:r>
        <w:rPr>
          <w:u w:val="single"/>
        </w:rPr>
        <w:tab/>
      </w:r>
    </w:p>
    <w:p>
      <w:pPr>
        <w:pStyle w:val="BodyText"/>
      </w:pPr>
    </w:p>
    <w:p>
      <w:pPr>
        <w:pStyle w:val="BodyText"/>
      </w:pPr>
    </w:p>
    <w:p>
      <w:pPr>
        <w:pStyle w:val="BodyText"/>
        <w:spacing w:before="239"/>
      </w:pPr>
    </w:p>
    <w:p>
      <w:pPr>
        <w:pStyle w:val="BodyText"/>
        <w:ind w:left="5890"/>
      </w:pPr>
      <w:r>
        <w:rPr/>
        <w:t>Sign</w:t>
      </w:r>
      <w:r>
        <w:rPr>
          <w:spacing w:val="-4"/>
        </w:rPr>
        <w:t> </w:t>
      </w:r>
      <w:r>
        <w:rPr/>
        <w:t>&amp;</w:t>
      </w:r>
      <w:r>
        <w:rPr>
          <w:spacing w:val="-3"/>
        </w:rPr>
        <w:t> </w:t>
      </w:r>
      <w:r>
        <w:rPr/>
        <w:t>Stamp</w:t>
      </w:r>
      <w:r>
        <w:rPr>
          <w:spacing w:val="-3"/>
        </w:rPr>
        <w:t> </w:t>
      </w:r>
      <w:r>
        <w:rPr/>
        <w:t>of</w:t>
      </w:r>
      <w:r>
        <w:rPr>
          <w:spacing w:val="-3"/>
        </w:rPr>
        <w:t> </w:t>
      </w:r>
      <w:r>
        <w:rPr/>
        <w:t>Dealer</w:t>
      </w:r>
      <w:r>
        <w:rPr>
          <w:spacing w:val="-3"/>
        </w:rPr>
        <w:t> </w:t>
      </w:r>
      <w:r>
        <w:rPr/>
        <w:t>/</w:t>
      </w:r>
      <w:r>
        <w:rPr>
          <w:spacing w:val="-3"/>
        </w:rPr>
        <w:t> </w:t>
      </w:r>
      <w:r>
        <w:rPr>
          <w:spacing w:val="-2"/>
        </w:rPr>
        <w:t>Distributor</w:t>
      </w:r>
    </w:p>
    <w:p>
      <w:pPr>
        <w:pStyle w:val="BodyText"/>
      </w:pPr>
    </w:p>
    <w:p>
      <w:pPr>
        <w:pStyle w:val="BodyText"/>
        <w:spacing w:before="237"/>
      </w:pPr>
    </w:p>
    <w:p>
      <w:pPr>
        <w:pStyle w:val="Heading4"/>
        <w:ind w:left="130" w:firstLine="0"/>
      </w:pPr>
      <w:r>
        <w:rPr>
          <w:sz w:val="30"/>
        </w:rPr>
        <w:t>H</w:t>
      </w:r>
      <w:r>
        <w:rPr/>
        <w:t>.</w:t>
      </w:r>
      <w:r>
        <w:rPr>
          <w:spacing w:val="-7"/>
        </w:rPr>
        <w:t> </w:t>
      </w:r>
      <w:r>
        <w:rPr/>
        <w:t>Required</w:t>
      </w:r>
      <w:r>
        <w:rPr>
          <w:spacing w:val="-6"/>
        </w:rPr>
        <w:t> </w:t>
      </w:r>
      <w:r>
        <w:rPr/>
        <w:t>Document</w:t>
      </w:r>
      <w:r>
        <w:rPr>
          <w:spacing w:val="-7"/>
        </w:rPr>
        <w:t> </w:t>
      </w:r>
      <w:r>
        <w:rPr/>
        <w:t>Check</w:t>
      </w:r>
      <w:r>
        <w:rPr>
          <w:spacing w:val="-6"/>
        </w:rPr>
        <w:t> </w:t>
      </w:r>
      <w:r>
        <w:rPr>
          <w:spacing w:val="-4"/>
        </w:rPr>
        <w:t>list:</w:t>
      </w:r>
    </w:p>
    <w:p>
      <w:pPr>
        <w:pStyle w:val="ListParagraph"/>
        <w:numPr>
          <w:ilvl w:val="0"/>
          <w:numId w:val="13"/>
        </w:numPr>
        <w:tabs>
          <w:tab w:pos="849" w:val="left" w:leader="none"/>
        </w:tabs>
        <w:spacing w:line="240" w:lineRule="auto" w:before="104" w:after="0"/>
        <w:ind w:left="849" w:right="0" w:hanging="325"/>
        <w:jc w:val="left"/>
        <w:rPr>
          <w:sz w:val="26"/>
        </w:rPr>
      </w:pPr>
      <w:r>
        <w:rPr>
          <w:sz w:val="26"/>
        </w:rPr>
        <w:t>Photo</w:t>
      </w:r>
      <w:r>
        <w:rPr>
          <w:spacing w:val="-5"/>
          <w:sz w:val="26"/>
        </w:rPr>
        <w:t> </w:t>
      </w:r>
      <w:r>
        <w:rPr>
          <w:sz w:val="26"/>
        </w:rPr>
        <w:t>ID</w:t>
      </w:r>
      <w:r>
        <w:rPr>
          <w:spacing w:val="-5"/>
          <w:sz w:val="26"/>
        </w:rPr>
        <w:t> </w:t>
      </w:r>
      <w:r>
        <w:rPr>
          <w:sz w:val="26"/>
        </w:rPr>
        <w:t>Proof</w:t>
      </w:r>
      <w:r>
        <w:rPr>
          <w:spacing w:val="-5"/>
          <w:sz w:val="26"/>
        </w:rPr>
        <w:t> </w:t>
      </w:r>
      <w:r>
        <w:rPr>
          <w:sz w:val="26"/>
        </w:rPr>
        <w:t>(Aadhaar</w:t>
      </w:r>
      <w:r>
        <w:rPr>
          <w:spacing w:val="-5"/>
          <w:sz w:val="26"/>
        </w:rPr>
        <w:t> </w:t>
      </w:r>
      <w:r>
        <w:rPr>
          <w:spacing w:val="-2"/>
          <w:sz w:val="26"/>
        </w:rPr>
        <w:t>Card)</w:t>
      </w:r>
    </w:p>
    <w:p>
      <w:pPr>
        <w:pStyle w:val="ListParagraph"/>
        <w:numPr>
          <w:ilvl w:val="0"/>
          <w:numId w:val="13"/>
        </w:numPr>
        <w:tabs>
          <w:tab w:pos="849" w:val="left" w:leader="none"/>
        </w:tabs>
        <w:spacing w:line="240" w:lineRule="auto" w:before="21" w:after="0"/>
        <w:ind w:left="849" w:right="0" w:hanging="325"/>
        <w:jc w:val="left"/>
        <w:rPr>
          <w:sz w:val="26"/>
        </w:rPr>
      </w:pPr>
      <w:r>
        <w:rPr>
          <w:sz w:val="26"/>
        </w:rPr>
        <w:t>PAN</w:t>
      </w:r>
      <w:r>
        <w:rPr>
          <w:spacing w:val="-15"/>
          <w:sz w:val="26"/>
        </w:rPr>
        <w:t> </w:t>
      </w:r>
      <w:r>
        <w:rPr>
          <w:sz w:val="26"/>
        </w:rPr>
        <w:t>Card</w:t>
      </w:r>
      <w:r>
        <w:rPr>
          <w:spacing w:val="-15"/>
          <w:sz w:val="26"/>
        </w:rPr>
        <w:t> </w:t>
      </w:r>
      <w:r>
        <w:rPr>
          <w:spacing w:val="-4"/>
          <w:sz w:val="26"/>
        </w:rPr>
        <w:t>Copy</w:t>
      </w:r>
    </w:p>
    <w:p>
      <w:pPr>
        <w:pStyle w:val="ListParagraph"/>
        <w:numPr>
          <w:ilvl w:val="0"/>
          <w:numId w:val="13"/>
        </w:numPr>
        <w:tabs>
          <w:tab w:pos="849" w:val="left" w:leader="none"/>
        </w:tabs>
        <w:spacing w:line="240" w:lineRule="auto" w:before="21" w:after="0"/>
        <w:ind w:left="849" w:right="0" w:hanging="325"/>
        <w:jc w:val="left"/>
        <w:rPr>
          <w:sz w:val="26"/>
        </w:rPr>
      </w:pPr>
      <w:r>
        <w:rPr>
          <w:sz w:val="26"/>
        </w:rPr>
        <w:t>Facility/Shop</w:t>
      </w:r>
      <w:r>
        <w:rPr>
          <w:spacing w:val="-13"/>
          <w:sz w:val="26"/>
        </w:rPr>
        <w:t> </w:t>
      </w:r>
      <w:r>
        <w:rPr>
          <w:spacing w:val="-2"/>
          <w:sz w:val="26"/>
        </w:rPr>
        <w:t>Pictures</w:t>
      </w:r>
    </w:p>
    <w:p>
      <w:pPr>
        <w:pStyle w:val="ListParagraph"/>
        <w:numPr>
          <w:ilvl w:val="0"/>
          <w:numId w:val="13"/>
        </w:numPr>
        <w:tabs>
          <w:tab w:pos="849" w:val="left" w:leader="none"/>
        </w:tabs>
        <w:spacing w:line="240" w:lineRule="auto" w:before="21" w:after="0"/>
        <w:ind w:left="849" w:right="0" w:hanging="325"/>
        <w:jc w:val="left"/>
        <w:rPr>
          <w:sz w:val="26"/>
        </w:rPr>
      </w:pPr>
      <w:r>
        <w:rPr>
          <w:sz w:val="26"/>
        </w:rPr>
        <w:t>Owner</w:t>
      </w:r>
      <w:r>
        <w:rPr>
          <w:spacing w:val="-5"/>
          <w:sz w:val="26"/>
        </w:rPr>
        <w:t> </w:t>
      </w:r>
      <w:r>
        <w:rPr>
          <w:sz w:val="26"/>
        </w:rPr>
        <w:t>Photo</w:t>
      </w:r>
      <w:r>
        <w:rPr>
          <w:spacing w:val="-4"/>
          <w:sz w:val="26"/>
        </w:rPr>
        <w:t> </w:t>
      </w:r>
      <w:r>
        <w:rPr>
          <w:sz w:val="26"/>
        </w:rPr>
        <w:t>with</w:t>
      </w:r>
      <w:r>
        <w:rPr>
          <w:spacing w:val="-4"/>
          <w:sz w:val="26"/>
        </w:rPr>
        <w:t> </w:t>
      </w:r>
      <w:r>
        <w:rPr>
          <w:sz w:val="26"/>
        </w:rPr>
        <w:t>the</w:t>
      </w:r>
      <w:r>
        <w:rPr>
          <w:spacing w:val="-4"/>
          <w:sz w:val="26"/>
        </w:rPr>
        <w:t> shop</w:t>
      </w:r>
    </w:p>
    <w:p>
      <w:pPr>
        <w:pStyle w:val="ListParagraph"/>
        <w:numPr>
          <w:ilvl w:val="0"/>
          <w:numId w:val="13"/>
        </w:numPr>
        <w:tabs>
          <w:tab w:pos="849" w:val="left" w:leader="none"/>
        </w:tabs>
        <w:spacing w:line="240" w:lineRule="auto" w:before="21" w:after="0"/>
        <w:ind w:left="849" w:right="0" w:hanging="325"/>
        <w:jc w:val="left"/>
        <w:rPr>
          <w:sz w:val="26"/>
        </w:rPr>
      </w:pPr>
      <w:r>
        <w:rPr>
          <w:sz w:val="26"/>
        </w:rPr>
        <w:t>Res.</w:t>
      </w:r>
      <w:r>
        <w:rPr>
          <w:spacing w:val="-6"/>
          <w:sz w:val="26"/>
        </w:rPr>
        <w:t> </w:t>
      </w:r>
      <w:r>
        <w:rPr>
          <w:sz w:val="26"/>
        </w:rPr>
        <w:t>Address</w:t>
      </w:r>
      <w:r>
        <w:rPr>
          <w:spacing w:val="-5"/>
          <w:sz w:val="26"/>
        </w:rPr>
        <w:t> </w:t>
      </w:r>
      <w:r>
        <w:rPr>
          <w:spacing w:val="-2"/>
          <w:sz w:val="26"/>
        </w:rPr>
        <w:t>Proof</w:t>
      </w:r>
    </w:p>
    <w:p>
      <w:pPr>
        <w:pStyle w:val="ListParagraph"/>
        <w:numPr>
          <w:ilvl w:val="0"/>
          <w:numId w:val="13"/>
        </w:numPr>
        <w:tabs>
          <w:tab w:pos="849" w:val="left" w:leader="none"/>
        </w:tabs>
        <w:spacing w:line="240" w:lineRule="auto" w:before="21" w:after="0"/>
        <w:ind w:left="849" w:right="0" w:hanging="325"/>
        <w:jc w:val="left"/>
        <w:rPr>
          <w:sz w:val="26"/>
        </w:rPr>
      </w:pPr>
      <w:r>
        <w:rPr>
          <w:sz w:val="26"/>
        </w:rPr>
        <w:t>GST</w:t>
      </w:r>
      <w:r>
        <w:rPr>
          <w:spacing w:val="-4"/>
          <w:sz w:val="26"/>
        </w:rPr>
        <w:t> </w:t>
      </w:r>
      <w:r>
        <w:rPr>
          <w:sz w:val="26"/>
        </w:rPr>
        <w:t>Reg.</w:t>
      </w:r>
      <w:r>
        <w:rPr>
          <w:spacing w:val="-3"/>
          <w:sz w:val="26"/>
        </w:rPr>
        <w:t> </w:t>
      </w:r>
      <w:r>
        <w:rPr>
          <w:spacing w:val="-4"/>
          <w:sz w:val="26"/>
        </w:rPr>
        <w:t>Copy</w:t>
      </w:r>
    </w:p>
    <w:p>
      <w:pPr>
        <w:pStyle w:val="ListParagraph"/>
        <w:numPr>
          <w:ilvl w:val="0"/>
          <w:numId w:val="13"/>
        </w:numPr>
        <w:tabs>
          <w:tab w:pos="849" w:val="left" w:leader="none"/>
        </w:tabs>
        <w:spacing w:line="240" w:lineRule="auto" w:before="21" w:after="0"/>
        <w:ind w:left="849" w:right="0" w:hanging="325"/>
        <w:jc w:val="left"/>
        <w:rPr>
          <w:sz w:val="26"/>
        </w:rPr>
      </w:pPr>
      <w:r>
        <w:rPr>
          <w:sz w:val="26"/>
        </w:rPr>
        <w:t>Security</w:t>
      </w:r>
      <w:r>
        <w:rPr>
          <w:spacing w:val="-6"/>
          <w:sz w:val="26"/>
        </w:rPr>
        <w:t> </w:t>
      </w:r>
      <w:r>
        <w:rPr>
          <w:sz w:val="26"/>
        </w:rPr>
        <w:t>Cheque</w:t>
      </w:r>
      <w:r>
        <w:rPr>
          <w:spacing w:val="-5"/>
          <w:sz w:val="26"/>
        </w:rPr>
        <w:t> </w:t>
      </w:r>
      <w:r>
        <w:rPr>
          <w:sz w:val="26"/>
        </w:rPr>
        <w:t>(2</w:t>
      </w:r>
      <w:r>
        <w:rPr>
          <w:spacing w:val="-5"/>
          <w:sz w:val="26"/>
        </w:rPr>
        <w:t> </w:t>
      </w:r>
      <w:r>
        <w:rPr>
          <w:spacing w:val="-2"/>
          <w:sz w:val="26"/>
        </w:rPr>
        <w:t>Copy)</w:t>
      </w:r>
    </w:p>
    <w:sectPr>
      <w:pgSz w:w="12240" w:h="15840"/>
      <w:pgMar w:header="0" w:footer="725" w:top="380" w:bottom="920" w:left="720" w:right="36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1"/>
    <w:family w:val="roman"/>
    <w:pitch w:val="variable"/>
  </w:font>
  <w:font w:name="SimSun-ExtB">
    <w:altName w:val="SimSun-ExtB"/>
    <w:charset w:val="1"/>
    <w:family w:val="modern"/>
    <w:pitch w:val="default"/>
  </w:font>
</w:fonts>
</file>

<file path=word/footer1.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sz w:val="20"/>
      </w:rPr>
      <w:drawing>
        <wp:anchor distT="0" distB="0" distL="0" distR="0" allowOverlap="1" layoutInCell="1" locked="0" behindDoc="1" simplePos="0" relativeHeight="487337472">
          <wp:simplePos x="0" y="0"/>
          <wp:positionH relativeFrom="page">
            <wp:posOffset>673349</wp:posOffset>
          </wp:positionH>
          <wp:positionV relativeFrom="page">
            <wp:posOffset>9471152</wp:posOffset>
          </wp:positionV>
          <wp:extent cx="6115049" cy="438150"/>
          <wp:effectExtent l="0" t="0" r="0" b="0"/>
          <wp:wrapNone/>
          <wp:docPr id="1" name="Image 1"/>
          <wp:cNvGraphicFramePr>
            <a:graphicFrameLocks/>
          </wp:cNvGraphicFramePr>
          <a:graphic>
            <a:graphicData uri="http://schemas.openxmlformats.org/drawingml/2006/picture">
              <pic:pic>
                <pic:nvPicPr>
                  <pic:cNvPr id="1" name="Image 1"/>
                  <pic:cNvPicPr/>
                </pic:nvPicPr>
                <pic:blipFill>
                  <a:blip r:embed="rId1" cstate="print"/>
                  <a:stretch>
                    <a:fillRect/>
                  </a:stretch>
                </pic:blipFill>
                <pic:spPr>
                  <a:xfrm>
                    <a:off x="0" y="0"/>
                    <a:ext cx="6115049" cy="438150"/>
                  </a:xfrm>
                  <a:prstGeom prst="rect">
                    <a:avLst/>
                  </a:prstGeom>
                </pic:spPr>
              </pic:pic>
            </a:graphicData>
          </a:graphic>
        </wp:anchor>
      </w:drawing>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75" type="#_x0000_t75" style="width:20.250000pt;height:20.250000pt" o:bullet="t">
        <v:imagedata r:id="rId1" o:title="image6.png"/>
      </v:shape>
    </w:pict>
  </w:numPicBullet>
  <w:abstractNum w:abstractNumId="12">
    <w:multiLevelType w:val="hybridMultilevel"/>
    <w:lvl w:ilvl="0">
      <w:start w:val="0"/>
      <w:numFmt w:val="bullet"/>
      <w:lvlText w:val="&amp;"/>
      <w:lvlPicBulletId w:val="0"/>
      <w:lvlJc w:val="left"/>
      <w:pPr>
        <w:ind w:left="850" w:hanging="327"/>
      </w:pPr>
      <w:rPr>
        <w:rFonts w:hint="default" w:ascii="Times New Roman" w:hAnsi="Times New Roman" w:eastAsia="Times New Roman" w:cs="Times New Roman"/>
        <w:b w:val="0"/>
        <w:bCs w:val="0"/>
        <w:i w:val="0"/>
        <w:iCs w:val="0"/>
        <w:w w:val="100"/>
        <w:position w:val="0"/>
        <w:sz w:val="24"/>
        <w:szCs w:val="24"/>
        <w:lang w:val="en-US" w:eastAsia="en-US" w:bidi="ar-SA"/>
      </w:rPr>
    </w:lvl>
    <w:lvl w:ilvl="1">
      <w:start w:val="0"/>
      <w:numFmt w:val="bullet"/>
      <w:lvlText w:val="•"/>
      <w:lvlJc w:val="left"/>
      <w:pPr>
        <w:ind w:left="1890" w:hanging="327"/>
      </w:pPr>
      <w:rPr>
        <w:rFonts w:hint="default"/>
        <w:lang w:val="en-US" w:eastAsia="en-US" w:bidi="ar-SA"/>
      </w:rPr>
    </w:lvl>
    <w:lvl w:ilvl="2">
      <w:start w:val="0"/>
      <w:numFmt w:val="bullet"/>
      <w:lvlText w:val="•"/>
      <w:lvlJc w:val="left"/>
      <w:pPr>
        <w:ind w:left="2920" w:hanging="327"/>
      </w:pPr>
      <w:rPr>
        <w:rFonts w:hint="default"/>
        <w:lang w:val="en-US" w:eastAsia="en-US" w:bidi="ar-SA"/>
      </w:rPr>
    </w:lvl>
    <w:lvl w:ilvl="3">
      <w:start w:val="0"/>
      <w:numFmt w:val="bullet"/>
      <w:lvlText w:val="•"/>
      <w:lvlJc w:val="left"/>
      <w:pPr>
        <w:ind w:left="3950" w:hanging="327"/>
      </w:pPr>
      <w:rPr>
        <w:rFonts w:hint="default"/>
        <w:lang w:val="en-US" w:eastAsia="en-US" w:bidi="ar-SA"/>
      </w:rPr>
    </w:lvl>
    <w:lvl w:ilvl="4">
      <w:start w:val="0"/>
      <w:numFmt w:val="bullet"/>
      <w:lvlText w:val="•"/>
      <w:lvlJc w:val="left"/>
      <w:pPr>
        <w:ind w:left="4980" w:hanging="327"/>
      </w:pPr>
      <w:rPr>
        <w:rFonts w:hint="default"/>
        <w:lang w:val="en-US" w:eastAsia="en-US" w:bidi="ar-SA"/>
      </w:rPr>
    </w:lvl>
    <w:lvl w:ilvl="5">
      <w:start w:val="0"/>
      <w:numFmt w:val="bullet"/>
      <w:lvlText w:val="•"/>
      <w:lvlJc w:val="left"/>
      <w:pPr>
        <w:ind w:left="6010" w:hanging="327"/>
      </w:pPr>
      <w:rPr>
        <w:rFonts w:hint="default"/>
        <w:lang w:val="en-US" w:eastAsia="en-US" w:bidi="ar-SA"/>
      </w:rPr>
    </w:lvl>
    <w:lvl w:ilvl="6">
      <w:start w:val="0"/>
      <w:numFmt w:val="bullet"/>
      <w:lvlText w:val="•"/>
      <w:lvlJc w:val="left"/>
      <w:pPr>
        <w:ind w:left="7040" w:hanging="327"/>
      </w:pPr>
      <w:rPr>
        <w:rFonts w:hint="default"/>
        <w:lang w:val="en-US" w:eastAsia="en-US" w:bidi="ar-SA"/>
      </w:rPr>
    </w:lvl>
    <w:lvl w:ilvl="7">
      <w:start w:val="0"/>
      <w:numFmt w:val="bullet"/>
      <w:lvlText w:val="•"/>
      <w:lvlJc w:val="left"/>
      <w:pPr>
        <w:ind w:left="8070" w:hanging="327"/>
      </w:pPr>
      <w:rPr>
        <w:rFonts w:hint="default"/>
        <w:lang w:val="en-US" w:eastAsia="en-US" w:bidi="ar-SA"/>
      </w:rPr>
    </w:lvl>
    <w:lvl w:ilvl="8">
      <w:start w:val="0"/>
      <w:numFmt w:val="bullet"/>
      <w:lvlText w:val="•"/>
      <w:lvlJc w:val="left"/>
      <w:pPr>
        <w:ind w:left="9100" w:hanging="327"/>
      </w:pPr>
      <w:rPr>
        <w:rFonts w:hint="default"/>
        <w:lang w:val="en-US" w:eastAsia="en-US" w:bidi="ar-SA"/>
      </w:rPr>
    </w:lvl>
  </w:abstractNum>
  <w:abstractNum w:abstractNumId="11">
    <w:multiLevelType w:val="hybridMultilevel"/>
    <w:lvl w:ilvl="0">
      <w:start w:val="0"/>
      <w:numFmt w:val="bullet"/>
      <w:lvlText w:val="☐"/>
      <w:lvlJc w:val="left"/>
      <w:pPr>
        <w:ind w:left="470" w:hanging="300"/>
      </w:pPr>
      <w:rPr>
        <w:rFonts w:hint="default" w:ascii="SimSun-ExtB" w:hAnsi="SimSun-ExtB" w:eastAsia="SimSun-ExtB" w:cs="SimSun-ExtB"/>
        <w:b w:val="0"/>
        <w:bCs w:val="0"/>
        <w:i w:val="0"/>
        <w:iCs w:val="0"/>
        <w:spacing w:val="0"/>
        <w:w w:val="100"/>
        <w:sz w:val="24"/>
        <w:szCs w:val="24"/>
        <w:lang w:val="en-US" w:eastAsia="en-US" w:bidi="ar-SA"/>
      </w:rPr>
    </w:lvl>
    <w:lvl w:ilvl="1">
      <w:start w:val="0"/>
      <w:numFmt w:val="bullet"/>
      <w:lvlText w:val="•"/>
      <w:lvlJc w:val="left"/>
      <w:pPr>
        <w:ind w:left="970" w:hanging="300"/>
      </w:pPr>
      <w:rPr>
        <w:rFonts w:hint="default"/>
        <w:lang w:val="en-US" w:eastAsia="en-US" w:bidi="ar-SA"/>
      </w:rPr>
    </w:lvl>
    <w:lvl w:ilvl="2">
      <w:start w:val="0"/>
      <w:numFmt w:val="bullet"/>
      <w:lvlText w:val="•"/>
      <w:lvlJc w:val="left"/>
      <w:pPr>
        <w:ind w:left="1460" w:hanging="300"/>
      </w:pPr>
      <w:rPr>
        <w:rFonts w:hint="default"/>
        <w:lang w:val="en-US" w:eastAsia="en-US" w:bidi="ar-SA"/>
      </w:rPr>
    </w:lvl>
    <w:lvl w:ilvl="3">
      <w:start w:val="0"/>
      <w:numFmt w:val="bullet"/>
      <w:lvlText w:val="•"/>
      <w:lvlJc w:val="left"/>
      <w:pPr>
        <w:ind w:left="1950" w:hanging="300"/>
      </w:pPr>
      <w:rPr>
        <w:rFonts w:hint="default"/>
        <w:lang w:val="en-US" w:eastAsia="en-US" w:bidi="ar-SA"/>
      </w:rPr>
    </w:lvl>
    <w:lvl w:ilvl="4">
      <w:start w:val="0"/>
      <w:numFmt w:val="bullet"/>
      <w:lvlText w:val="•"/>
      <w:lvlJc w:val="left"/>
      <w:pPr>
        <w:ind w:left="2440" w:hanging="300"/>
      </w:pPr>
      <w:rPr>
        <w:rFonts w:hint="default"/>
        <w:lang w:val="en-US" w:eastAsia="en-US" w:bidi="ar-SA"/>
      </w:rPr>
    </w:lvl>
    <w:lvl w:ilvl="5">
      <w:start w:val="0"/>
      <w:numFmt w:val="bullet"/>
      <w:lvlText w:val="•"/>
      <w:lvlJc w:val="left"/>
      <w:pPr>
        <w:ind w:left="2930" w:hanging="300"/>
      </w:pPr>
      <w:rPr>
        <w:rFonts w:hint="default"/>
        <w:lang w:val="en-US" w:eastAsia="en-US" w:bidi="ar-SA"/>
      </w:rPr>
    </w:lvl>
    <w:lvl w:ilvl="6">
      <w:start w:val="0"/>
      <w:numFmt w:val="bullet"/>
      <w:lvlText w:val="•"/>
      <w:lvlJc w:val="left"/>
      <w:pPr>
        <w:ind w:left="3420" w:hanging="300"/>
      </w:pPr>
      <w:rPr>
        <w:rFonts w:hint="default"/>
        <w:lang w:val="en-US" w:eastAsia="en-US" w:bidi="ar-SA"/>
      </w:rPr>
    </w:lvl>
    <w:lvl w:ilvl="7">
      <w:start w:val="0"/>
      <w:numFmt w:val="bullet"/>
      <w:lvlText w:val="•"/>
      <w:lvlJc w:val="left"/>
      <w:pPr>
        <w:ind w:left="3910" w:hanging="300"/>
      </w:pPr>
      <w:rPr>
        <w:rFonts w:hint="default"/>
        <w:lang w:val="en-US" w:eastAsia="en-US" w:bidi="ar-SA"/>
      </w:rPr>
    </w:lvl>
    <w:lvl w:ilvl="8">
      <w:start w:val="0"/>
      <w:numFmt w:val="bullet"/>
      <w:lvlText w:val="•"/>
      <w:lvlJc w:val="left"/>
      <w:pPr>
        <w:ind w:left="4400" w:hanging="300"/>
      </w:pPr>
      <w:rPr>
        <w:rFonts w:hint="default"/>
        <w:lang w:val="en-US" w:eastAsia="en-US" w:bidi="ar-SA"/>
      </w:rPr>
    </w:lvl>
  </w:abstractNum>
  <w:abstractNum w:abstractNumId="10">
    <w:multiLevelType w:val="hybridMultilevel"/>
    <w:lvl w:ilvl="0">
      <w:start w:val="1"/>
      <w:numFmt w:val="decimal"/>
      <w:lvlText w:val="%1."/>
      <w:lvlJc w:val="left"/>
      <w:pPr>
        <w:ind w:left="290" w:hanging="240"/>
        <w:jc w:val="left"/>
      </w:pPr>
      <w:rPr>
        <w:rFonts w:hint="default" w:ascii="Times New Roman" w:hAnsi="Times New Roman" w:eastAsia="Times New Roman" w:cs="Times New Roman"/>
        <w:b w:val="0"/>
        <w:bCs w:val="0"/>
        <w:i w:val="0"/>
        <w:iCs w:val="0"/>
        <w:spacing w:val="0"/>
        <w:w w:val="100"/>
        <w:sz w:val="24"/>
        <w:szCs w:val="24"/>
        <w:lang w:val="en-US" w:eastAsia="en-US" w:bidi="ar-SA"/>
      </w:rPr>
    </w:lvl>
    <w:lvl w:ilvl="1">
      <w:start w:val="0"/>
      <w:numFmt w:val="bullet"/>
      <w:lvlText w:val="•"/>
      <w:lvlJc w:val="left"/>
      <w:pPr>
        <w:ind w:left="814" w:hanging="240"/>
      </w:pPr>
      <w:rPr>
        <w:rFonts w:hint="default"/>
        <w:lang w:val="en-US" w:eastAsia="en-US" w:bidi="ar-SA"/>
      </w:rPr>
    </w:lvl>
    <w:lvl w:ilvl="2">
      <w:start w:val="0"/>
      <w:numFmt w:val="bullet"/>
      <w:lvlText w:val="•"/>
      <w:lvlJc w:val="left"/>
      <w:pPr>
        <w:ind w:left="1328" w:hanging="240"/>
      </w:pPr>
      <w:rPr>
        <w:rFonts w:hint="default"/>
        <w:lang w:val="en-US" w:eastAsia="en-US" w:bidi="ar-SA"/>
      </w:rPr>
    </w:lvl>
    <w:lvl w:ilvl="3">
      <w:start w:val="0"/>
      <w:numFmt w:val="bullet"/>
      <w:lvlText w:val="•"/>
      <w:lvlJc w:val="left"/>
      <w:pPr>
        <w:ind w:left="1842" w:hanging="240"/>
      </w:pPr>
      <w:rPr>
        <w:rFonts w:hint="default"/>
        <w:lang w:val="en-US" w:eastAsia="en-US" w:bidi="ar-SA"/>
      </w:rPr>
    </w:lvl>
    <w:lvl w:ilvl="4">
      <w:start w:val="0"/>
      <w:numFmt w:val="bullet"/>
      <w:lvlText w:val="•"/>
      <w:lvlJc w:val="left"/>
      <w:pPr>
        <w:ind w:left="2356" w:hanging="240"/>
      </w:pPr>
      <w:rPr>
        <w:rFonts w:hint="default"/>
        <w:lang w:val="en-US" w:eastAsia="en-US" w:bidi="ar-SA"/>
      </w:rPr>
    </w:lvl>
    <w:lvl w:ilvl="5">
      <w:start w:val="0"/>
      <w:numFmt w:val="bullet"/>
      <w:lvlText w:val="•"/>
      <w:lvlJc w:val="left"/>
      <w:pPr>
        <w:ind w:left="2870" w:hanging="240"/>
      </w:pPr>
      <w:rPr>
        <w:rFonts w:hint="default"/>
        <w:lang w:val="en-US" w:eastAsia="en-US" w:bidi="ar-SA"/>
      </w:rPr>
    </w:lvl>
    <w:lvl w:ilvl="6">
      <w:start w:val="0"/>
      <w:numFmt w:val="bullet"/>
      <w:lvlText w:val="•"/>
      <w:lvlJc w:val="left"/>
      <w:pPr>
        <w:ind w:left="3384" w:hanging="240"/>
      </w:pPr>
      <w:rPr>
        <w:rFonts w:hint="default"/>
        <w:lang w:val="en-US" w:eastAsia="en-US" w:bidi="ar-SA"/>
      </w:rPr>
    </w:lvl>
    <w:lvl w:ilvl="7">
      <w:start w:val="0"/>
      <w:numFmt w:val="bullet"/>
      <w:lvlText w:val="•"/>
      <w:lvlJc w:val="left"/>
      <w:pPr>
        <w:ind w:left="3898" w:hanging="240"/>
      </w:pPr>
      <w:rPr>
        <w:rFonts w:hint="default"/>
        <w:lang w:val="en-US" w:eastAsia="en-US" w:bidi="ar-SA"/>
      </w:rPr>
    </w:lvl>
    <w:lvl w:ilvl="8">
      <w:start w:val="0"/>
      <w:numFmt w:val="bullet"/>
      <w:lvlText w:val="•"/>
      <w:lvlJc w:val="left"/>
      <w:pPr>
        <w:ind w:left="4412" w:hanging="240"/>
      </w:pPr>
      <w:rPr>
        <w:rFonts w:hint="default"/>
        <w:lang w:val="en-US" w:eastAsia="en-US" w:bidi="ar-SA"/>
      </w:rPr>
    </w:lvl>
  </w:abstractNum>
  <w:abstractNum w:abstractNumId="9">
    <w:multiLevelType w:val="hybridMultilevel"/>
    <w:lvl w:ilvl="0">
      <w:start w:val="0"/>
      <w:numFmt w:val="bullet"/>
      <w:lvlText w:val="☐"/>
      <w:lvlJc w:val="left"/>
      <w:pPr>
        <w:ind w:left="530" w:hanging="300"/>
      </w:pPr>
      <w:rPr>
        <w:rFonts w:hint="default" w:ascii="SimSun-ExtB" w:hAnsi="SimSun-ExtB" w:eastAsia="SimSun-ExtB" w:cs="SimSun-ExtB"/>
        <w:b w:val="0"/>
        <w:bCs w:val="0"/>
        <w:i w:val="0"/>
        <w:iCs w:val="0"/>
        <w:spacing w:val="0"/>
        <w:w w:val="100"/>
        <w:sz w:val="24"/>
        <w:szCs w:val="24"/>
        <w:lang w:val="en-US" w:eastAsia="en-US" w:bidi="ar-SA"/>
      </w:rPr>
    </w:lvl>
    <w:lvl w:ilvl="1">
      <w:start w:val="0"/>
      <w:numFmt w:val="bullet"/>
      <w:lvlText w:val="•"/>
      <w:lvlJc w:val="left"/>
      <w:pPr>
        <w:ind w:left="1060" w:hanging="300"/>
      </w:pPr>
      <w:rPr>
        <w:rFonts w:hint="default"/>
        <w:lang w:val="en-US" w:eastAsia="en-US" w:bidi="ar-SA"/>
      </w:rPr>
    </w:lvl>
    <w:lvl w:ilvl="2">
      <w:start w:val="0"/>
      <w:numFmt w:val="bullet"/>
      <w:lvlText w:val="•"/>
      <w:lvlJc w:val="left"/>
      <w:pPr>
        <w:ind w:left="1580" w:hanging="300"/>
      </w:pPr>
      <w:rPr>
        <w:rFonts w:hint="default"/>
        <w:lang w:val="en-US" w:eastAsia="en-US" w:bidi="ar-SA"/>
      </w:rPr>
    </w:lvl>
    <w:lvl w:ilvl="3">
      <w:start w:val="0"/>
      <w:numFmt w:val="bullet"/>
      <w:lvlText w:val="•"/>
      <w:lvlJc w:val="left"/>
      <w:pPr>
        <w:ind w:left="2100" w:hanging="300"/>
      </w:pPr>
      <w:rPr>
        <w:rFonts w:hint="default"/>
        <w:lang w:val="en-US" w:eastAsia="en-US" w:bidi="ar-SA"/>
      </w:rPr>
    </w:lvl>
    <w:lvl w:ilvl="4">
      <w:start w:val="0"/>
      <w:numFmt w:val="bullet"/>
      <w:lvlText w:val="•"/>
      <w:lvlJc w:val="left"/>
      <w:pPr>
        <w:ind w:left="2620" w:hanging="300"/>
      </w:pPr>
      <w:rPr>
        <w:rFonts w:hint="default"/>
        <w:lang w:val="en-US" w:eastAsia="en-US" w:bidi="ar-SA"/>
      </w:rPr>
    </w:lvl>
    <w:lvl w:ilvl="5">
      <w:start w:val="0"/>
      <w:numFmt w:val="bullet"/>
      <w:lvlText w:val="•"/>
      <w:lvlJc w:val="left"/>
      <w:pPr>
        <w:ind w:left="3140" w:hanging="300"/>
      </w:pPr>
      <w:rPr>
        <w:rFonts w:hint="default"/>
        <w:lang w:val="en-US" w:eastAsia="en-US" w:bidi="ar-SA"/>
      </w:rPr>
    </w:lvl>
    <w:lvl w:ilvl="6">
      <w:start w:val="0"/>
      <w:numFmt w:val="bullet"/>
      <w:lvlText w:val="•"/>
      <w:lvlJc w:val="left"/>
      <w:pPr>
        <w:ind w:left="3660" w:hanging="300"/>
      </w:pPr>
      <w:rPr>
        <w:rFonts w:hint="default"/>
        <w:lang w:val="en-US" w:eastAsia="en-US" w:bidi="ar-SA"/>
      </w:rPr>
    </w:lvl>
    <w:lvl w:ilvl="7">
      <w:start w:val="0"/>
      <w:numFmt w:val="bullet"/>
      <w:lvlText w:val="•"/>
      <w:lvlJc w:val="left"/>
      <w:pPr>
        <w:ind w:left="4180" w:hanging="300"/>
      </w:pPr>
      <w:rPr>
        <w:rFonts w:hint="default"/>
        <w:lang w:val="en-US" w:eastAsia="en-US" w:bidi="ar-SA"/>
      </w:rPr>
    </w:lvl>
    <w:lvl w:ilvl="8">
      <w:start w:val="0"/>
      <w:numFmt w:val="bullet"/>
      <w:lvlText w:val="•"/>
      <w:lvlJc w:val="left"/>
      <w:pPr>
        <w:ind w:left="4700" w:hanging="300"/>
      </w:pPr>
      <w:rPr>
        <w:rFonts w:hint="default"/>
        <w:lang w:val="en-US" w:eastAsia="en-US" w:bidi="ar-SA"/>
      </w:rPr>
    </w:lvl>
  </w:abstractNum>
  <w:abstractNum w:abstractNumId="8">
    <w:multiLevelType w:val="hybridMultilevel"/>
    <w:lvl w:ilvl="0">
      <w:start w:val="0"/>
      <w:numFmt w:val="bullet"/>
      <w:lvlText w:val="☐"/>
      <w:lvlJc w:val="left"/>
      <w:pPr>
        <w:ind w:left="350" w:hanging="300"/>
      </w:pPr>
      <w:rPr>
        <w:rFonts w:hint="default" w:ascii="SimSun-ExtB" w:hAnsi="SimSun-ExtB" w:eastAsia="SimSun-ExtB" w:cs="SimSun-ExtB"/>
        <w:b w:val="0"/>
        <w:bCs w:val="0"/>
        <w:i w:val="0"/>
        <w:iCs w:val="0"/>
        <w:spacing w:val="0"/>
        <w:w w:val="100"/>
        <w:sz w:val="24"/>
        <w:szCs w:val="24"/>
        <w:lang w:val="en-US" w:eastAsia="en-US" w:bidi="ar-SA"/>
      </w:rPr>
    </w:lvl>
    <w:lvl w:ilvl="1">
      <w:start w:val="0"/>
      <w:numFmt w:val="bullet"/>
      <w:lvlText w:val="•"/>
      <w:lvlJc w:val="left"/>
      <w:pPr>
        <w:ind w:left="898" w:hanging="300"/>
      </w:pPr>
      <w:rPr>
        <w:rFonts w:hint="default"/>
        <w:lang w:val="en-US" w:eastAsia="en-US" w:bidi="ar-SA"/>
      </w:rPr>
    </w:lvl>
    <w:lvl w:ilvl="2">
      <w:start w:val="0"/>
      <w:numFmt w:val="bullet"/>
      <w:lvlText w:val="•"/>
      <w:lvlJc w:val="left"/>
      <w:pPr>
        <w:ind w:left="1436" w:hanging="300"/>
      </w:pPr>
      <w:rPr>
        <w:rFonts w:hint="default"/>
        <w:lang w:val="en-US" w:eastAsia="en-US" w:bidi="ar-SA"/>
      </w:rPr>
    </w:lvl>
    <w:lvl w:ilvl="3">
      <w:start w:val="0"/>
      <w:numFmt w:val="bullet"/>
      <w:lvlText w:val="•"/>
      <w:lvlJc w:val="left"/>
      <w:pPr>
        <w:ind w:left="1974" w:hanging="300"/>
      </w:pPr>
      <w:rPr>
        <w:rFonts w:hint="default"/>
        <w:lang w:val="en-US" w:eastAsia="en-US" w:bidi="ar-SA"/>
      </w:rPr>
    </w:lvl>
    <w:lvl w:ilvl="4">
      <w:start w:val="0"/>
      <w:numFmt w:val="bullet"/>
      <w:lvlText w:val="•"/>
      <w:lvlJc w:val="left"/>
      <w:pPr>
        <w:ind w:left="2512" w:hanging="300"/>
      </w:pPr>
      <w:rPr>
        <w:rFonts w:hint="default"/>
        <w:lang w:val="en-US" w:eastAsia="en-US" w:bidi="ar-SA"/>
      </w:rPr>
    </w:lvl>
    <w:lvl w:ilvl="5">
      <w:start w:val="0"/>
      <w:numFmt w:val="bullet"/>
      <w:lvlText w:val="•"/>
      <w:lvlJc w:val="left"/>
      <w:pPr>
        <w:ind w:left="3050" w:hanging="300"/>
      </w:pPr>
      <w:rPr>
        <w:rFonts w:hint="default"/>
        <w:lang w:val="en-US" w:eastAsia="en-US" w:bidi="ar-SA"/>
      </w:rPr>
    </w:lvl>
    <w:lvl w:ilvl="6">
      <w:start w:val="0"/>
      <w:numFmt w:val="bullet"/>
      <w:lvlText w:val="•"/>
      <w:lvlJc w:val="left"/>
      <w:pPr>
        <w:ind w:left="3588" w:hanging="300"/>
      </w:pPr>
      <w:rPr>
        <w:rFonts w:hint="default"/>
        <w:lang w:val="en-US" w:eastAsia="en-US" w:bidi="ar-SA"/>
      </w:rPr>
    </w:lvl>
    <w:lvl w:ilvl="7">
      <w:start w:val="0"/>
      <w:numFmt w:val="bullet"/>
      <w:lvlText w:val="•"/>
      <w:lvlJc w:val="left"/>
      <w:pPr>
        <w:ind w:left="4126" w:hanging="300"/>
      </w:pPr>
      <w:rPr>
        <w:rFonts w:hint="default"/>
        <w:lang w:val="en-US" w:eastAsia="en-US" w:bidi="ar-SA"/>
      </w:rPr>
    </w:lvl>
    <w:lvl w:ilvl="8">
      <w:start w:val="0"/>
      <w:numFmt w:val="bullet"/>
      <w:lvlText w:val="•"/>
      <w:lvlJc w:val="left"/>
      <w:pPr>
        <w:ind w:left="4664" w:hanging="300"/>
      </w:pPr>
      <w:rPr>
        <w:rFonts w:hint="default"/>
        <w:lang w:val="en-US" w:eastAsia="en-US" w:bidi="ar-SA"/>
      </w:rPr>
    </w:lvl>
  </w:abstractNum>
  <w:abstractNum w:abstractNumId="7">
    <w:multiLevelType w:val="hybridMultilevel"/>
    <w:lvl w:ilvl="0">
      <w:start w:val="0"/>
      <w:numFmt w:val="bullet"/>
      <w:lvlText w:val="☐"/>
      <w:lvlJc w:val="left"/>
      <w:pPr>
        <w:ind w:left="350" w:hanging="300"/>
      </w:pPr>
      <w:rPr>
        <w:rFonts w:hint="default" w:ascii="SimSun-ExtB" w:hAnsi="SimSun-ExtB" w:eastAsia="SimSun-ExtB" w:cs="SimSun-ExtB"/>
        <w:b w:val="0"/>
        <w:bCs w:val="0"/>
        <w:i w:val="0"/>
        <w:iCs w:val="0"/>
        <w:spacing w:val="0"/>
        <w:w w:val="100"/>
        <w:sz w:val="24"/>
        <w:szCs w:val="24"/>
        <w:lang w:val="en-US" w:eastAsia="en-US" w:bidi="ar-SA"/>
      </w:rPr>
    </w:lvl>
    <w:lvl w:ilvl="1">
      <w:start w:val="0"/>
      <w:numFmt w:val="bullet"/>
      <w:lvlText w:val="•"/>
      <w:lvlJc w:val="left"/>
      <w:pPr>
        <w:ind w:left="898" w:hanging="300"/>
      </w:pPr>
      <w:rPr>
        <w:rFonts w:hint="default"/>
        <w:lang w:val="en-US" w:eastAsia="en-US" w:bidi="ar-SA"/>
      </w:rPr>
    </w:lvl>
    <w:lvl w:ilvl="2">
      <w:start w:val="0"/>
      <w:numFmt w:val="bullet"/>
      <w:lvlText w:val="•"/>
      <w:lvlJc w:val="left"/>
      <w:pPr>
        <w:ind w:left="1436" w:hanging="300"/>
      </w:pPr>
      <w:rPr>
        <w:rFonts w:hint="default"/>
        <w:lang w:val="en-US" w:eastAsia="en-US" w:bidi="ar-SA"/>
      </w:rPr>
    </w:lvl>
    <w:lvl w:ilvl="3">
      <w:start w:val="0"/>
      <w:numFmt w:val="bullet"/>
      <w:lvlText w:val="•"/>
      <w:lvlJc w:val="left"/>
      <w:pPr>
        <w:ind w:left="1974" w:hanging="300"/>
      </w:pPr>
      <w:rPr>
        <w:rFonts w:hint="default"/>
        <w:lang w:val="en-US" w:eastAsia="en-US" w:bidi="ar-SA"/>
      </w:rPr>
    </w:lvl>
    <w:lvl w:ilvl="4">
      <w:start w:val="0"/>
      <w:numFmt w:val="bullet"/>
      <w:lvlText w:val="•"/>
      <w:lvlJc w:val="left"/>
      <w:pPr>
        <w:ind w:left="2512" w:hanging="300"/>
      </w:pPr>
      <w:rPr>
        <w:rFonts w:hint="default"/>
        <w:lang w:val="en-US" w:eastAsia="en-US" w:bidi="ar-SA"/>
      </w:rPr>
    </w:lvl>
    <w:lvl w:ilvl="5">
      <w:start w:val="0"/>
      <w:numFmt w:val="bullet"/>
      <w:lvlText w:val="•"/>
      <w:lvlJc w:val="left"/>
      <w:pPr>
        <w:ind w:left="3050" w:hanging="300"/>
      </w:pPr>
      <w:rPr>
        <w:rFonts w:hint="default"/>
        <w:lang w:val="en-US" w:eastAsia="en-US" w:bidi="ar-SA"/>
      </w:rPr>
    </w:lvl>
    <w:lvl w:ilvl="6">
      <w:start w:val="0"/>
      <w:numFmt w:val="bullet"/>
      <w:lvlText w:val="•"/>
      <w:lvlJc w:val="left"/>
      <w:pPr>
        <w:ind w:left="3588" w:hanging="300"/>
      </w:pPr>
      <w:rPr>
        <w:rFonts w:hint="default"/>
        <w:lang w:val="en-US" w:eastAsia="en-US" w:bidi="ar-SA"/>
      </w:rPr>
    </w:lvl>
    <w:lvl w:ilvl="7">
      <w:start w:val="0"/>
      <w:numFmt w:val="bullet"/>
      <w:lvlText w:val="•"/>
      <w:lvlJc w:val="left"/>
      <w:pPr>
        <w:ind w:left="4126" w:hanging="300"/>
      </w:pPr>
      <w:rPr>
        <w:rFonts w:hint="default"/>
        <w:lang w:val="en-US" w:eastAsia="en-US" w:bidi="ar-SA"/>
      </w:rPr>
    </w:lvl>
    <w:lvl w:ilvl="8">
      <w:start w:val="0"/>
      <w:numFmt w:val="bullet"/>
      <w:lvlText w:val="•"/>
      <w:lvlJc w:val="left"/>
      <w:pPr>
        <w:ind w:left="4664" w:hanging="300"/>
      </w:pPr>
      <w:rPr>
        <w:rFonts w:hint="default"/>
        <w:lang w:val="en-US" w:eastAsia="en-US" w:bidi="ar-SA"/>
      </w:rPr>
    </w:lvl>
  </w:abstractNum>
  <w:abstractNum w:abstractNumId="6">
    <w:multiLevelType w:val="hybridMultilevel"/>
    <w:lvl w:ilvl="0">
      <w:start w:val="0"/>
      <w:numFmt w:val="bullet"/>
      <w:lvlText w:val="☐"/>
      <w:lvlJc w:val="left"/>
      <w:pPr>
        <w:ind w:left="350" w:hanging="300"/>
      </w:pPr>
      <w:rPr>
        <w:rFonts w:hint="default" w:ascii="SimSun-ExtB" w:hAnsi="SimSun-ExtB" w:eastAsia="SimSun-ExtB" w:cs="SimSun-ExtB"/>
        <w:b w:val="0"/>
        <w:bCs w:val="0"/>
        <w:i w:val="0"/>
        <w:iCs w:val="0"/>
        <w:spacing w:val="0"/>
        <w:w w:val="100"/>
        <w:sz w:val="24"/>
        <w:szCs w:val="24"/>
        <w:lang w:val="en-US" w:eastAsia="en-US" w:bidi="ar-SA"/>
      </w:rPr>
    </w:lvl>
    <w:lvl w:ilvl="1">
      <w:start w:val="0"/>
      <w:numFmt w:val="bullet"/>
      <w:lvlText w:val="•"/>
      <w:lvlJc w:val="left"/>
      <w:pPr>
        <w:ind w:left="898" w:hanging="300"/>
      </w:pPr>
      <w:rPr>
        <w:rFonts w:hint="default"/>
        <w:lang w:val="en-US" w:eastAsia="en-US" w:bidi="ar-SA"/>
      </w:rPr>
    </w:lvl>
    <w:lvl w:ilvl="2">
      <w:start w:val="0"/>
      <w:numFmt w:val="bullet"/>
      <w:lvlText w:val="•"/>
      <w:lvlJc w:val="left"/>
      <w:pPr>
        <w:ind w:left="1436" w:hanging="300"/>
      </w:pPr>
      <w:rPr>
        <w:rFonts w:hint="default"/>
        <w:lang w:val="en-US" w:eastAsia="en-US" w:bidi="ar-SA"/>
      </w:rPr>
    </w:lvl>
    <w:lvl w:ilvl="3">
      <w:start w:val="0"/>
      <w:numFmt w:val="bullet"/>
      <w:lvlText w:val="•"/>
      <w:lvlJc w:val="left"/>
      <w:pPr>
        <w:ind w:left="1974" w:hanging="300"/>
      </w:pPr>
      <w:rPr>
        <w:rFonts w:hint="default"/>
        <w:lang w:val="en-US" w:eastAsia="en-US" w:bidi="ar-SA"/>
      </w:rPr>
    </w:lvl>
    <w:lvl w:ilvl="4">
      <w:start w:val="0"/>
      <w:numFmt w:val="bullet"/>
      <w:lvlText w:val="•"/>
      <w:lvlJc w:val="left"/>
      <w:pPr>
        <w:ind w:left="2512" w:hanging="300"/>
      </w:pPr>
      <w:rPr>
        <w:rFonts w:hint="default"/>
        <w:lang w:val="en-US" w:eastAsia="en-US" w:bidi="ar-SA"/>
      </w:rPr>
    </w:lvl>
    <w:lvl w:ilvl="5">
      <w:start w:val="0"/>
      <w:numFmt w:val="bullet"/>
      <w:lvlText w:val="•"/>
      <w:lvlJc w:val="left"/>
      <w:pPr>
        <w:ind w:left="3050" w:hanging="300"/>
      </w:pPr>
      <w:rPr>
        <w:rFonts w:hint="default"/>
        <w:lang w:val="en-US" w:eastAsia="en-US" w:bidi="ar-SA"/>
      </w:rPr>
    </w:lvl>
    <w:lvl w:ilvl="6">
      <w:start w:val="0"/>
      <w:numFmt w:val="bullet"/>
      <w:lvlText w:val="•"/>
      <w:lvlJc w:val="left"/>
      <w:pPr>
        <w:ind w:left="3588" w:hanging="300"/>
      </w:pPr>
      <w:rPr>
        <w:rFonts w:hint="default"/>
        <w:lang w:val="en-US" w:eastAsia="en-US" w:bidi="ar-SA"/>
      </w:rPr>
    </w:lvl>
    <w:lvl w:ilvl="7">
      <w:start w:val="0"/>
      <w:numFmt w:val="bullet"/>
      <w:lvlText w:val="•"/>
      <w:lvlJc w:val="left"/>
      <w:pPr>
        <w:ind w:left="4126" w:hanging="300"/>
      </w:pPr>
      <w:rPr>
        <w:rFonts w:hint="default"/>
        <w:lang w:val="en-US" w:eastAsia="en-US" w:bidi="ar-SA"/>
      </w:rPr>
    </w:lvl>
    <w:lvl w:ilvl="8">
      <w:start w:val="0"/>
      <w:numFmt w:val="bullet"/>
      <w:lvlText w:val="•"/>
      <w:lvlJc w:val="left"/>
      <w:pPr>
        <w:ind w:left="4664" w:hanging="300"/>
      </w:pPr>
      <w:rPr>
        <w:rFonts w:hint="default"/>
        <w:lang w:val="en-US" w:eastAsia="en-US" w:bidi="ar-SA"/>
      </w:rPr>
    </w:lvl>
  </w:abstractNum>
  <w:abstractNum w:abstractNumId="5">
    <w:multiLevelType w:val="hybridMultilevel"/>
    <w:lvl w:ilvl="0">
      <w:start w:val="0"/>
      <w:numFmt w:val="bullet"/>
      <w:lvlText w:val="☐"/>
      <w:lvlJc w:val="left"/>
      <w:pPr>
        <w:ind w:left="350" w:hanging="300"/>
      </w:pPr>
      <w:rPr>
        <w:rFonts w:hint="default" w:ascii="SimSun-ExtB" w:hAnsi="SimSun-ExtB" w:eastAsia="SimSun-ExtB" w:cs="SimSun-ExtB"/>
        <w:b w:val="0"/>
        <w:bCs w:val="0"/>
        <w:i w:val="0"/>
        <w:iCs w:val="0"/>
        <w:spacing w:val="0"/>
        <w:w w:val="100"/>
        <w:sz w:val="24"/>
        <w:szCs w:val="24"/>
        <w:lang w:val="en-US" w:eastAsia="en-US" w:bidi="ar-SA"/>
      </w:rPr>
    </w:lvl>
    <w:lvl w:ilvl="1">
      <w:start w:val="0"/>
      <w:numFmt w:val="bullet"/>
      <w:lvlText w:val="•"/>
      <w:lvlJc w:val="left"/>
      <w:pPr>
        <w:ind w:left="898" w:hanging="300"/>
      </w:pPr>
      <w:rPr>
        <w:rFonts w:hint="default"/>
        <w:lang w:val="en-US" w:eastAsia="en-US" w:bidi="ar-SA"/>
      </w:rPr>
    </w:lvl>
    <w:lvl w:ilvl="2">
      <w:start w:val="0"/>
      <w:numFmt w:val="bullet"/>
      <w:lvlText w:val="•"/>
      <w:lvlJc w:val="left"/>
      <w:pPr>
        <w:ind w:left="1436" w:hanging="300"/>
      </w:pPr>
      <w:rPr>
        <w:rFonts w:hint="default"/>
        <w:lang w:val="en-US" w:eastAsia="en-US" w:bidi="ar-SA"/>
      </w:rPr>
    </w:lvl>
    <w:lvl w:ilvl="3">
      <w:start w:val="0"/>
      <w:numFmt w:val="bullet"/>
      <w:lvlText w:val="•"/>
      <w:lvlJc w:val="left"/>
      <w:pPr>
        <w:ind w:left="1974" w:hanging="300"/>
      </w:pPr>
      <w:rPr>
        <w:rFonts w:hint="default"/>
        <w:lang w:val="en-US" w:eastAsia="en-US" w:bidi="ar-SA"/>
      </w:rPr>
    </w:lvl>
    <w:lvl w:ilvl="4">
      <w:start w:val="0"/>
      <w:numFmt w:val="bullet"/>
      <w:lvlText w:val="•"/>
      <w:lvlJc w:val="left"/>
      <w:pPr>
        <w:ind w:left="2512" w:hanging="300"/>
      </w:pPr>
      <w:rPr>
        <w:rFonts w:hint="default"/>
        <w:lang w:val="en-US" w:eastAsia="en-US" w:bidi="ar-SA"/>
      </w:rPr>
    </w:lvl>
    <w:lvl w:ilvl="5">
      <w:start w:val="0"/>
      <w:numFmt w:val="bullet"/>
      <w:lvlText w:val="•"/>
      <w:lvlJc w:val="left"/>
      <w:pPr>
        <w:ind w:left="3050" w:hanging="300"/>
      </w:pPr>
      <w:rPr>
        <w:rFonts w:hint="default"/>
        <w:lang w:val="en-US" w:eastAsia="en-US" w:bidi="ar-SA"/>
      </w:rPr>
    </w:lvl>
    <w:lvl w:ilvl="6">
      <w:start w:val="0"/>
      <w:numFmt w:val="bullet"/>
      <w:lvlText w:val="•"/>
      <w:lvlJc w:val="left"/>
      <w:pPr>
        <w:ind w:left="3588" w:hanging="300"/>
      </w:pPr>
      <w:rPr>
        <w:rFonts w:hint="default"/>
        <w:lang w:val="en-US" w:eastAsia="en-US" w:bidi="ar-SA"/>
      </w:rPr>
    </w:lvl>
    <w:lvl w:ilvl="7">
      <w:start w:val="0"/>
      <w:numFmt w:val="bullet"/>
      <w:lvlText w:val="•"/>
      <w:lvlJc w:val="left"/>
      <w:pPr>
        <w:ind w:left="4126" w:hanging="300"/>
      </w:pPr>
      <w:rPr>
        <w:rFonts w:hint="default"/>
        <w:lang w:val="en-US" w:eastAsia="en-US" w:bidi="ar-SA"/>
      </w:rPr>
    </w:lvl>
    <w:lvl w:ilvl="8">
      <w:start w:val="0"/>
      <w:numFmt w:val="bullet"/>
      <w:lvlText w:val="•"/>
      <w:lvlJc w:val="left"/>
      <w:pPr>
        <w:ind w:left="4664" w:hanging="300"/>
      </w:pPr>
      <w:rPr>
        <w:rFonts w:hint="default"/>
        <w:lang w:val="en-US" w:eastAsia="en-US" w:bidi="ar-SA"/>
      </w:rPr>
    </w:lvl>
  </w:abstractNum>
  <w:abstractNum w:abstractNumId="4">
    <w:multiLevelType w:val="hybridMultilevel"/>
    <w:lvl w:ilvl="0">
      <w:start w:val="0"/>
      <w:numFmt w:val="bullet"/>
      <w:lvlText w:val="☐"/>
      <w:lvlJc w:val="left"/>
      <w:pPr>
        <w:ind w:left="350" w:hanging="300"/>
      </w:pPr>
      <w:rPr>
        <w:rFonts w:hint="default" w:ascii="SimSun-ExtB" w:hAnsi="SimSun-ExtB" w:eastAsia="SimSun-ExtB" w:cs="SimSun-ExtB"/>
        <w:b w:val="0"/>
        <w:bCs w:val="0"/>
        <w:i w:val="0"/>
        <w:iCs w:val="0"/>
        <w:spacing w:val="0"/>
        <w:w w:val="100"/>
        <w:sz w:val="24"/>
        <w:szCs w:val="24"/>
        <w:lang w:val="en-US" w:eastAsia="en-US" w:bidi="ar-SA"/>
      </w:rPr>
    </w:lvl>
    <w:lvl w:ilvl="1">
      <w:start w:val="0"/>
      <w:numFmt w:val="bullet"/>
      <w:lvlText w:val="•"/>
      <w:lvlJc w:val="left"/>
      <w:pPr>
        <w:ind w:left="898" w:hanging="300"/>
      </w:pPr>
      <w:rPr>
        <w:rFonts w:hint="default"/>
        <w:lang w:val="en-US" w:eastAsia="en-US" w:bidi="ar-SA"/>
      </w:rPr>
    </w:lvl>
    <w:lvl w:ilvl="2">
      <w:start w:val="0"/>
      <w:numFmt w:val="bullet"/>
      <w:lvlText w:val="•"/>
      <w:lvlJc w:val="left"/>
      <w:pPr>
        <w:ind w:left="1436" w:hanging="300"/>
      </w:pPr>
      <w:rPr>
        <w:rFonts w:hint="default"/>
        <w:lang w:val="en-US" w:eastAsia="en-US" w:bidi="ar-SA"/>
      </w:rPr>
    </w:lvl>
    <w:lvl w:ilvl="3">
      <w:start w:val="0"/>
      <w:numFmt w:val="bullet"/>
      <w:lvlText w:val="•"/>
      <w:lvlJc w:val="left"/>
      <w:pPr>
        <w:ind w:left="1974" w:hanging="300"/>
      </w:pPr>
      <w:rPr>
        <w:rFonts w:hint="default"/>
        <w:lang w:val="en-US" w:eastAsia="en-US" w:bidi="ar-SA"/>
      </w:rPr>
    </w:lvl>
    <w:lvl w:ilvl="4">
      <w:start w:val="0"/>
      <w:numFmt w:val="bullet"/>
      <w:lvlText w:val="•"/>
      <w:lvlJc w:val="left"/>
      <w:pPr>
        <w:ind w:left="2512" w:hanging="300"/>
      </w:pPr>
      <w:rPr>
        <w:rFonts w:hint="default"/>
        <w:lang w:val="en-US" w:eastAsia="en-US" w:bidi="ar-SA"/>
      </w:rPr>
    </w:lvl>
    <w:lvl w:ilvl="5">
      <w:start w:val="0"/>
      <w:numFmt w:val="bullet"/>
      <w:lvlText w:val="•"/>
      <w:lvlJc w:val="left"/>
      <w:pPr>
        <w:ind w:left="3050" w:hanging="300"/>
      </w:pPr>
      <w:rPr>
        <w:rFonts w:hint="default"/>
        <w:lang w:val="en-US" w:eastAsia="en-US" w:bidi="ar-SA"/>
      </w:rPr>
    </w:lvl>
    <w:lvl w:ilvl="6">
      <w:start w:val="0"/>
      <w:numFmt w:val="bullet"/>
      <w:lvlText w:val="•"/>
      <w:lvlJc w:val="left"/>
      <w:pPr>
        <w:ind w:left="3588" w:hanging="300"/>
      </w:pPr>
      <w:rPr>
        <w:rFonts w:hint="default"/>
        <w:lang w:val="en-US" w:eastAsia="en-US" w:bidi="ar-SA"/>
      </w:rPr>
    </w:lvl>
    <w:lvl w:ilvl="7">
      <w:start w:val="0"/>
      <w:numFmt w:val="bullet"/>
      <w:lvlText w:val="•"/>
      <w:lvlJc w:val="left"/>
      <w:pPr>
        <w:ind w:left="4126" w:hanging="300"/>
      </w:pPr>
      <w:rPr>
        <w:rFonts w:hint="default"/>
        <w:lang w:val="en-US" w:eastAsia="en-US" w:bidi="ar-SA"/>
      </w:rPr>
    </w:lvl>
    <w:lvl w:ilvl="8">
      <w:start w:val="0"/>
      <w:numFmt w:val="bullet"/>
      <w:lvlText w:val="•"/>
      <w:lvlJc w:val="left"/>
      <w:pPr>
        <w:ind w:left="4664" w:hanging="300"/>
      </w:pPr>
      <w:rPr>
        <w:rFonts w:hint="default"/>
        <w:lang w:val="en-US" w:eastAsia="en-US" w:bidi="ar-SA"/>
      </w:rPr>
    </w:lvl>
  </w:abstractNum>
  <w:abstractNum w:abstractNumId="3">
    <w:multiLevelType w:val="hybridMultilevel"/>
    <w:lvl w:ilvl="0">
      <w:start w:val="0"/>
      <w:numFmt w:val="bullet"/>
      <w:lvlText w:val="☐"/>
      <w:lvlJc w:val="left"/>
      <w:pPr>
        <w:ind w:left="410" w:hanging="300"/>
      </w:pPr>
      <w:rPr>
        <w:rFonts w:hint="default" w:ascii="SimSun-ExtB" w:hAnsi="SimSun-ExtB" w:eastAsia="SimSun-ExtB" w:cs="SimSun-ExtB"/>
        <w:b w:val="0"/>
        <w:bCs w:val="0"/>
        <w:i w:val="0"/>
        <w:iCs w:val="0"/>
        <w:spacing w:val="0"/>
        <w:w w:val="100"/>
        <w:sz w:val="24"/>
        <w:szCs w:val="24"/>
        <w:lang w:val="en-US" w:eastAsia="en-US" w:bidi="ar-SA"/>
      </w:rPr>
    </w:lvl>
    <w:lvl w:ilvl="1">
      <w:start w:val="0"/>
      <w:numFmt w:val="bullet"/>
      <w:lvlText w:val="•"/>
      <w:lvlJc w:val="left"/>
      <w:pPr>
        <w:ind w:left="956" w:hanging="300"/>
      </w:pPr>
      <w:rPr>
        <w:rFonts w:hint="default"/>
        <w:lang w:val="en-US" w:eastAsia="en-US" w:bidi="ar-SA"/>
      </w:rPr>
    </w:lvl>
    <w:lvl w:ilvl="2">
      <w:start w:val="0"/>
      <w:numFmt w:val="bullet"/>
      <w:lvlText w:val="•"/>
      <w:lvlJc w:val="left"/>
      <w:pPr>
        <w:ind w:left="1492" w:hanging="300"/>
      </w:pPr>
      <w:rPr>
        <w:rFonts w:hint="default"/>
        <w:lang w:val="en-US" w:eastAsia="en-US" w:bidi="ar-SA"/>
      </w:rPr>
    </w:lvl>
    <w:lvl w:ilvl="3">
      <w:start w:val="0"/>
      <w:numFmt w:val="bullet"/>
      <w:lvlText w:val="•"/>
      <w:lvlJc w:val="left"/>
      <w:pPr>
        <w:ind w:left="2028" w:hanging="300"/>
      </w:pPr>
      <w:rPr>
        <w:rFonts w:hint="default"/>
        <w:lang w:val="en-US" w:eastAsia="en-US" w:bidi="ar-SA"/>
      </w:rPr>
    </w:lvl>
    <w:lvl w:ilvl="4">
      <w:start w:val="0"/>
      <w:numFmt w:val="bullet"/>
      <w:lvlText w:val="•"/>
      <w:lvlJc w:val="left"/>
      <w:pPr>
        <w:ind w:left="2564" w:hanging="300"/>
      </w:pPr>
      <w:rPr>
        <w:rFonts w:hint="default"/>
        <w:lang w:val="en-US" w:eastAsia="en-US" w:bidi="ar-SA"/>
      </w:rPr>
    </w:lvl>
    <w:lvl w:ilvl="5">
      <w:start w:val="0"/>
      <w:numFmt w:val="bullet"/>
      <w:lvlText w:val="•"/>
      <w:lvlJc w:val="left"/>
      <w:pPr>
        <w:ind w:left="3100" w:hanging="300"/>
      </w:pPr>
      <w:rPr>
        <w:rFonts w:hint="default"/>
        <w:lang w:val="en-US" w:eastAsia="en-US" w:bidi="ar-SA"/>
      </w:rPr>
    </w:lvl>
    <w:lvl w:ilvl="6">
      <w:start w:val="0"/>
      <w:numFmt w:val="bullet"/>
      <w:lvlText w:val="•"/>
      <w:lvlJc w:val="left"/>
      <w:pPr>
        <w:ind w:left="3636" w:hanging="300"/>
      </w:pPr>
      <w:rPr>
        <w:rFonts w:hint="default"/>
        <w:lang w:val="en-US" w:eastAsia="en-US" w:bidi="ar-SA"/>
      </w:rPr>
    </w:lvl>
    <w:lvl w:ilvl="7">
      <w:start w:val="0"/>
      <w:numFmt w:val="bullet"/>
      <w:lvlText w:val="•"/>
      <w:lvlJc w:val="left"/>
      <w:pPr>
        <w:ind w:left="4172" w:hanging="300"/>
      </w:pPr>
      <w:rPr>
        <w:rFonts w:hint="default"/>
        <w:lang w:val="en-US" w:eastAsia="en-US" w:bidi="ar-SA"/>
      </w:rPr>
    </w:lvl>
    <w:lvl w:ilvl="8">
      <w:start w:val="0"/>
      <w:numFmt w:val="bullet"/>
      <w:lvlText w:val="•"/>
      <w:lvlJc w:val="left"/>
      <w:pPr>
        <w:ind w:left="4708" w:hanging="300"/>
      </w:pPr>
      <w:rPr>
        <w:rFonts w:hint="default"/>
        <w:lang w:val="en-US" w:eastAsia="en-US" w:bidi="ar-SA"/>
      </w:rPr>
    </w:lvl>
  </w:abstractNum>
  <w:abstractNum w:abstractNumId="2">
    <w:multiLevelType w:val="hybridMultilevel"/>
    <w:lvl w:ilvl="0">
      <w:start w:val="0"/>
      <w:numFmt w:val="bullet"/>
      <w:lvlText w:val="☐"/>
      <w:lvlJc w:val="left"/>
      <w:pPr>
        <w:ind w:left="350" w:hanging="300"/>
      </w:pPr>
      <w:rPr>
        <w:rFonts w:hint="default" w:ascii="SimSun-ExtB" w:hAnsi="SimSun-ExtB" w:eastAsia="SimSun-ExtB" w:cs="SimSun-ExtB"/>
        <w:b w:val="0"/>
        <w:bCs w:val="0"/>
        <w:i w:val="0"/>
        <w:iCs w:val="0"/>
        <w:spacing w:val="0"/>
        <w:w w:val="100"/>
        <w:sz w:val="24"/>
        <w:szCs w:val="24"/>
        <w:lang w:val="en-US" w:eastAsia="en-US" w:bidi="ar-SA"/>
      </w:rPr>
    </w:lvl>
    <w:lvl w:ilvl="1">
      <w:start w:val="0"/>
      <w:numFmt w:val="bullet"/>
      <w:lvlText w:val="•"/>
      <w:lvlJc w:val="left"/>
      <w:pPr>
        <w:ind w:left="902" w:hanging="300"/>
      </w:pPr>
      <w:rPr>
        <w:rFonts w:hint="default"/>
        <w:lang w:val="en-US" w:eastAsia="en-US" w:bidi="ar-SA"/>
      </w:rPr>
    </w:lvl>
    <w:lvl w:ilvl="2">
      <w:start w:val="0"/>
      <w:numFmt w:val="bullet"/>
      <w:lvlText w:val="•"/>
      <w:lvlJc w:val="left"/>
      <w:pPr>
        <w:ind w:left="1444" w:hanging="300"/>
      </w:pPr>
      <w:rPr>
        <w:rFonts w:hint="default"/>
        <w:lang w:val="en-US" w:eastAsia="en-US" w:bidi="ar-SA"/>
      </w:rPr>
    </w:lvl>
    <w:lvl w:ilvl="3">
      <w:start w:val="0"/>
      <w:numFmt w:val="bullet"/>
      <w:lvlText w:val="•"/>
      <w:lvlJc w:val="left"/>
      <w:pPr>
        <w:ind w:left="1986" w:hanging="300"/>
      </w:pPr>
      <w:rPr>
        <w:rFonts w:hint="default"/>
        <w:lang w:val="en-US" w:eastAsia="en-US" w:bidi="ar-SA"/>
      </w:rPr>
    </w:lvl>
    <w:lvl w:ilvl="4">
      <w:start w:val="0"/>
      <w:numFmt w:val="bullet"/>
      <w:lvlText w:val="•"/>
      <w:lvlJc w:val="left"/>
      <w:pPr>
        <w:ind w:left="2528" w:hanging="300"/>
      </w:pPr>
      <w:rPr>
        <w:rFonts w:hint="default"/>
        <w:lang w:val="en-US" w:eastAsia="en-US" w:bidi="ar-SA"/>
      </w:rPr>
    </w:lvl>
    <w:lvl w:ilvl="5">
      <w:start w:val="0"/>
      <w:numFmt w:val="bullet"/>
      <w:lvlText w:val="•"/>
      <w:lvlJc w:val="left"/>
      <w:pPr>
        <w:ind w:left="3070" w:hanging="300"/>
      </w:pPr>
      <w:rPr>
        <w:rFonts w:hint="default"/>
        <w:lang w:val="en-US" w:eastAsia="en-US" w:bidi="ar-SA"/>
      </w:rPr>
    </w:lvl>
    <w:lvl w:ilvl="6">
      <w:start w:val="0"/>
      <w:numFmt w:val="bullet"/>
      <w:lvlText w:val="•"/>
      <w:lvlJc w:val="left"/>
      <w:pPr>
        <w:ind w:left="3612" w:hanging="300"/>
      </w:pPr>
      <w:rPr>
        <w:rFonts w:hint="default"/>
        <w:lang w:val="en-US" w:eastAsia="en-US" w:bidi="ar-SA"/>
      </w:rPr>
    </w:lvl>
    <w:lvl w:ilvl="7">
      <w:start w:val="0"/>
      <w:numFmt w:val="bullet"/>
      <w:lvlText w:val="•"/>
      <w:lvlJc w:val="left"/>
      <w:pPr>
        <w:ind w:left="4154" w:hanging="300"/>
      </w:pPr>
      <w:rPr>
        <w:rFonts w:hint="default"/>
        <w:lang w:val="en-US" w:eastAsia="en-US" w:bidi="ar-SA"/>
      </w:rPr>
    </w:lvl>
    <w:lvl w:ilvl="8">
      <w:start w:val="0"/>
      <w:numFmt w:val="bullet"/>
      <w:lvlText w:val="•"/>
      <w:lvlJc w:val="left"/>
      <w:pPr>
        <w:ind w:left="4696" w:hanging="300"/>
      </w:pPr>
      <w:rPr>
        <w:rFonts w:hint="default"/>
        <w:lang w:val="en-US" w:eastAsia="en-US" w:bidi="ar-SA"/>
      </w:rPr>
    </w:lvl>
  </w:abstractNum>
  <w:abstractNum w:abstractNumId="1">
    <w:multiLevelType w:val="hybridMultilevel"/>
    <w:lvl w:ilvl="0">
      <w:start w:val="0"/>
      <w:numFmt w:val="bullet"/>
      <w:lvlText w:val="☐"/>
      <w:lvlJc w:val="left"/>
      <w:pPr>
        <w:ind w:left="335" w:hanging="300"/>
      </w:pPr>
      <w:rPr>
        <w:rFonts w:hint="default" w:ascii="SimSun-ExtB" w:hAnsi="SimSun-ExtB" w:eastAsia="SimSun-ExtB" w:cs="SimSun-ExtB"/>
        <w:b w:val="0"/>
        <w:bCs w:val="0"/>
        <w:i w:val="0"/>
        <w:iCs w:val="0"/>
        <w:spacing w:val="0"/>
        <w:w w:val="100"/>
        <w:sz w:val="24"/>
        <w:szCs w:val="24"/>
        <w:lang w:val="en-US" w:eastAsia="en-US" w:bidi="ar-SA"/>
      </w:rPr>
    </w:lvl>
    <w:lvl w:ilvl="1">
      <w:start w:val="0"/>
      <w:numFmt w:val="bullet"/>
      <w:lvlText w:val="•"/>
      <w:lvlJc w:val="left"/>
      <w:pPr>
        <w:ind w:left="880" w:hanging="300"/>
      </w:pPr>
      <w:rPr>
        <w:rFonts w:hint="default"/>
        <w:lang w:val="en-US" w:eastAsia="en-US" w:bidi="ar-SA"/>
      </w:rPr>
    </w:lvl>
    <w:lvl w:ilvl="2">
      <w:start w:val="0"/>
      <w:numFmt w:val="bullet"/>
      <w:lvlText w:val="•"/>
      <w:lvlJc w:val="left"/>
      <w:pPr>
        <w:ind w:left="1420" w:hanging="300"/>
      </w:pPr>
      <w:rPr>
        <w:rFonts w:hint="default"/>
        <w:lang w:val="en-US" w:eastAsia="en-US" w:bidi="ar-SA"/>
      </w:rPr>
    </w:lvl>
    <w:lvl w:ilvl="3">
      <w:start w:val="0"/>
      <w:numFmt w:val="bullet"/>
      <w:lvlText w:val="•"/>
      <w:lvlJc w:val="left"/>
      <w:pPr>
        <w:ind w:left="1960" w:hanging="300"/>
      </w:pPr>
      <w:rPr>
        <w:rFonts w:hint="default"/>
        <w:lang w:val="en-US" w:eastAsia="en-US" w:bidi="ar-SA"/>
      </w:rPr>
    </w:lvl>
    <w:lvl w:ilvl="4">
      <w:start w:val="0"/>
      <w:numFmt w:val="bullet"/>
      <w:lvlText w:val="•"/>
      <w:lvlJc w:val="left"/>
      <w:pPr>
        <w:ind w:left="2500" w:hanging="300"/>
      </w:pPr>
      <w:rPr>
        <w:rFonts w:hint="default"/>
        <w:lang w:val="en-US" w:eastAsia="en-US" w:bidi="ar-SA"/>
      </w:rPr>
    </w:lvl>
    <w:lvl w:ilvl="5">
      <w:start w:val="0"/>
      <w:numFmt w:val="bullet"/>
      <w:lvlText w:val="•"/>
      <w:lvlJc w:val="left"/>
      <w:pPr>
        <w:ind w:left="3040" w:hanging="300"/>
      </w:pPr>
      <w:rPr>
        <w:rFonts w:hint="default"/>
        <w:lang w:val="en-US" w:eastAsia="en-US" w:bidi="ar-SA"/>
      </w:rPr>
    </w:lvl>
    <w:lvl w:ilvl="6">
      <w:start w:val="0"/>
      <w:numFmt w:val="bullet"/>
      <w:lvlText w:val="•"/>
      <w:lvlJc w:val="left"/>
      <w:pPr>
        <w:ind w:left="3580" w:hanging="300"/>
      </w:pPr>
      <w:rPr>
        <w:rFonts w:hint="default"/>
        <w:lang w:val="en-US" w:eastAsia="en-US" w:bidi="ar-SA"/>
      </w:rPr>
    </w:lvl>
    <w:lvl w:ilvl="7">
      <w:start w:val="0"/>
      <w:numFmt w:val="bullet"/>
      <w:lvlText w:val="•"/>
      <w:lvlJc w:val="left"/>
      <w:pPr>
        <w:ind w:left="4120" w:hanging="300"/>
      </w:pPr>
      <w:rPr>
        <w:rFonts w:hint="default"/>
        <w:lang w:val="en-US" w:eastAsia="en-US" w:bidi="ar-SA"/>
      </w:rPr>
    </w:lvl>
    <w:lvl w:ilvl="8">
      <w:start w:val="0"/>
      <w:numFmt w:val="bullet"/>
      <w:lvlText w:val="•"/>
      <w:lvlJc w:val="left"/>
      <w:pPr>
        <w:ind w:left="4660" w:hanging="300"/>
      </w:pPr>
      <w:rPr>
        <w:rFonts w:hint="default"/>
        <w:lang w:val="en-US" w:eastAsia="en-US" w:bidi="ar-SA"/>
      </w:rPr>
    </w:lvl>
  </w:abstractNum>
  <w:abstractNum w:abstractNumId="0">
    <w:multiLevelType w:val="hybridMultilevel"/>
    <w:lvl w:ilvl="0">
      <w:start w:val="1"/>
      <w:numFmt w:val="upperLetter"/>
      <w:lvlText w:val="%1."/>
      <w:lvlJc w:val="left"/>
      <w:pPr>
        <w:ind w:left="580" w:hanging="330"/>
        <w:jc w:val="right"/>
      </w:pPr>
      <w:rPr>
        <w:rFonts w:hint="default"/>
        <w:spacing w:val="0"/>
        <w:w w:val="100"/>
        <w:lang w:val="en-US" w:eastAsia="en-US" w:bidi="ar-SA"/>
      </w:rPr>
    </w:lvl>
    <w:lvl w:ilvl="1">
      <w:start w:val="0"/>
      <w:numFmt w:val="bullet"/>
      <w:lvlText w:val="•"/>
      <w:lvlJc w:val="left"/>
      <w:pPr>
        <w:ind w:left="1638" w:hanging="330"/>
      </w:pPr>
      <w:rPr>
        <w:rFonts w:hint="default"/>
        <w:lang w:val="en-US" w:eastAsia="en-US" w:bidi="ar-SA"/>
      </w:rPr>
    </w:lvl>
    <w:lvl w:ilvl="2">
      <w:start w:val="0"/>
      <w:numFmt w:val="bullet"/>
      <w:lvlText w:val="•"/>
      <w:lvlJc w:val="left"/>
      <w:pPr>
        <w:ind w:left="2696" w:hanging="330"/>
      </w:pPr>
      <w:rPr>
        <w:rFonts w:hint="default"/>
        <w:lang w:val="en-US" w:eastAsia="en-US" w:bidi="ar-SA"/>
      </w:rPr>
    </w:lvl>
    <w:lvl w:ilvl="3">
      <w:start w:val="0"/>
      <w:numFmt w:val="bullet"/>
      <w:lvlText w:val="•"/>
      <w:lvlJc w:val="left"/>
      <w:pPr>
        <w:ind w:left="3754" w:hanging="330"/>
      </w:pPr>
      <w:rPr>
        <w:rFonts w:hint="default"/>
        <w:lang w:val="en-US" w:eastAsia="en-US" w:bidi="ar-SA"/>
      </w:rPr>
    </w:lvl>
    <w:lvl w:ilvl="4">
      <w:start w:val="0"/>
      <w:numFmt w:val="bullet"/>
      <w:lvlText w:val="•"/>
      <w:lvlJc w:val="left"/>
      <w:pPr>
        <w:ind w:left="4812" w:hanging="330"/>
      </w:pPr>
      <w:rPr>
        <w:rFonts w:hint="default"/>
        <w:lang w:val="en-US" w:eastAsia="en-US" w:bidi="ar-SA"/>
      </w:rPr>
    </w:lvl>
    <w:lvl w:ilvl="5">
      <w:start w:val="0"/>
      <w:numFmt w:val="bullet"/>
      <w:lvlText w:val="•"/>
      <w:lvlJc w:val="left"/>
      <w:pPr>
        <w:ind w:left="5870" w:hanging="330"/>
      </w:pPr>
      <w:rPr>
        <w:rFonts w:hint="default"/>
        <w:lang w:val="en-US" w:eastAsia="en-US" w:bidi="ar-SA"/>
      </w:rPr>
    </w:lvl>
    <w:lvl w:ilvl="6">
      <w:start w:val="0"/>
      <w:numFmt w:val="bullet"/>
      <w:lvlText w:val="•"/>
      <w:lvlJc w:val="left"/>
      <w:pPr>
        <w:ind w:left="6928" w:hanging="330"/>
      </w:pPr>
      <w:rPr>
        <w:rFonts w:hint="default"/>
        <w:lang w:val="en-US" w:eastAsia="en-US" w:bidi="ar-SA"/>
      </w:rPr>
    </w:lvl>
    <w:lvl w:ilvl="7">
      <w:start w:val="0"/>
      <w:numFmt w:val="bullet"/>
      <w:lvlText w:val="•"/>
      <w:lvlJc w:val="left"/>
      <w:pPr>
        <w:ind w:left="7986" w:hanging="330"/>
      </w:pPr>
      <w:rPr>
        <w:rFonts w:hint="default"/>
        <w:lang w:val="en-US" w:eastAsia="en-US" w:bidi="ar-SA"/>
      </w:rPr>
    </w:lvl>
    <w:lvl w:ilvl="8">
      <w:start w:val="0"/>
      <w:numFmt w:val="bullet"/>
      <w:lvlText w:val="•"/>
      <w:lvlJc w:val="left"/>
      <w:pPr>
        <w:ind w:left="9044" w:hanging="330"/>
      </w:pPr>
      <w:rPr>
        <w:rFonts w:hint="default"/>
        <w:lang w:val="en-US" w:eastAsia="en-US" w:bidi="ar-SA"/>
      </w:rPr>
    </w:lvl>
  </w:abstractNum>
  <w:num w:numId="13">
    <w:abstractNumId w:val="12"/>
  </w:num>
  <w:num w:numId="12">
    <w:abstractNumId w:val="11"/>
  </w:num>
  <w:num w:numId="11">
    <w:abstractNumId w:val="10"/>
  </w:num>
  <w:num w:numId="10">
    <w:abstractNumId w:val="9"/>
  </w:num>
  <w:num w:numId="9">
    <w:abstractNumId w:val="8"/>
  </w:num>
  <w:num w:numId="8">
    <w:abstractNumId w:val="7"/>
  </w:num>
  <w:num w:numId="7">
    <w:abstractNumId w:val="6"/>
  </w:num>
  <w:num w:numId="6">
    <w:abstractNumId w:val="5"/>
  </w:num>
  <w:num w:numId="5">
    <w:abstractNumId w:val="4"/>
  </w:num>
  <w:num w:numId="4">
    <w:abstractNumId w:val="3"/>
  </w: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Times New Roman" w:hAnsi="Times New Roman" w:eastAsia="Times New Roman" w:cs="Times New Roman"/>
      <w:lang w:val="en-US" w:eastAsia="en-US" w:bidi="ar-SA"/>
    </w:rPr>
  </w:style>
  <w:style w:styleId="BodyText" w:type="paragraph">
    <w:name w:val="Body Text"/>
    <w:basedOn w:val="Normal"/>
    <w:uiPriority w:val="1"/>
    <w:qFormat/>
    <w:pPr/>
    <w:rPr>
      <w:rFonts w:ascii="Times New Roman" w:hAnsi="Times New Roman" w:eastAsia="Times New Roman" w:cs="Times New Roman"/>
      <w:sz w:val="26"/>
      <w:szCs w:val="26"/>
      <w:lang w:val="en-US" w:eastAsia="en-US" w:bidi="ar-SA"/>
    </w:rPr>
  </w:style>
  <w:style w:styleId="Heading1" w:type="paragraph">
    <w:name w:val="Heading 1"/>
    <w:basedOn w:val="Normal"/>
    <w:uiPriority w:val="1"/>
    <w:qFormat/>
    <w:pPr>
      <w:spacing w:before="104"/>
      <w:ind w:left="182" w:right="422"/>
      <w:jc w:val="center"/>
      <w:outlineLvl w:val="1"/>
    </w:pPr>
    <w:rPr>
      <w:rFonts w:ascii="Times New Roman" w:hAnsi="Times New Roman" w:eastAsia="Times New Roman" w:cs="Times New Roman"/>
      <w:b/>
      <w:bCs/>
      <w:sz w:val="40"/>
      <w:szCs w:val="40"/>
      <w:u w:val="single" w:color="000000"/>
      <w:lang w:val="en-US" w:eastAsia="en-US" w:bidi="ar-SA"/>
    </w:rPr>
  </w:style>
  <w:style w:styleId="Heading2" w:type="paragraph">
    <w:name w:val="Heading 2"/>
    <w:basedOn w:val="Normal"/>
    <w:uiPriority w:val="1"/>
    <w:qFormat/>
    <w:pPr>
      <w:spacing w:before="1"/>
      <w:ind w:left="492" w:hanging="362"/>
      <w:outlineLvl w:val="2"/>
    </w:pPr>
    <w:rPr>
      <w:rFonts w:ascii="Times New Roman" w:hAnsi="Times New Roman" w:eastAsia="Times New Roman" w:cs="Times New Roman"/>
      <w:b/>
      <w:bCs/>
      <w:sz w:val="28"/>
      <w:szCs w:val="28"/>
      <w:lang w:val="en-US" w:eastAsia="en-US" w:bidi="ar-SA"/>
    </w:rPr>
  </w:style>
  <w:style w:styleId="Heading3" w:type="paragraph">
    <w:name w:val="Heading 3"/>
    <w:basedOn w:val="Normal"/>
    <w:uiPriority w:val="1"/>
    <w:qFormat/>
    <w:pPr>
      <w:ind w:left="181" w:right="422"/>
      <w:jc w:val="center"/>
      <w:outlineLvl w:val="3"/>
    </w:pPr>
    <w:rPr>
      <w:rFonts w:ascii="Times New Roman" w:hAnsi="Times New Roman" w:eastAsia="Times New Roman" w:cs="Times New Roman"/>
      <w:b/>
      <w:bCs/>
      <w:sz w:val="27"/>
      <w:szCs w:val="27"/>
      <w:lang w:val="en-US" w:eastAsia="en-US" w:bidi="ar-SA"/>
    </w:rPr>
  </w:style>
  <w:style w:styleId="Heading4" w:type="paragraph">
    <w:name w:val="Heading 4"/>
    <w:basedOn w:val="Normal"/>
    <w:uiPriority w:val="1"/>
    <w:qFormat/>
    <w:pPr>
      <w:ind w:left="579" w:hanging="329"/>
      <w:outlineLvl w:val="4"/>
    </w:pPr>
    <w:rPr>
      <w:rFonts w:ascii="Times New Roman" w:hAnsi="Times New Roman" w:eastAsia="Times New Roman" w:cs="Times New Roman"/>
      <w:b/>
      <w:bCs/>
      <w:sz w:val="26"/>
      <w:szCs w:val="26"/>
      <w:lang w:val="en-US" w:eastAsia="en-US" w:bidi="ar-SA"/>
    </w:rPr>
  </w:style>
  <w:style w:styleId="ListParagraph" w:type="paragraph">
    <w:name w:val="List Paragraph"/>
    <w:basedOn w:val="Normal"/>
    <w:uiPriority w:val="1"/>
    <w:qFormat/>
    <w:pPr>
      <w:spacing w:before="21"/>
      <w:ind w:left="849" w:hanging="325"/>
    </w:pPr>
    <w:rPr>
      <w:rFonts w:ascii="Times New Roman" w:hAnsi="Times New Roman" w:eastAsia="Times New Roman" w:cs="Times New Roman"/>
      <w:lang w:val="en-US" w:eastAsia="en-US" w:bidi="ar-SA"/>
    </w:rPr>
  </w:style>
  <w:style w:styleId="TableParagraph" w:type="paragraph">
    <w:name w:val="Table Paragraph"/>
    <w:basedOn w:val="Normal"/>
    <w:uiPriority w:val="1"/>
    <w:qFormat/>
    <w:pPr>
      <w:ind w:left="45"/>
    </w:pPr>
    <w:rPr>
      <w:rFonts w:ascii="Times New Roman" w:hAnsi="Times New Roman" w:eastAsia="Times New Roman" w:cs="Times New Roman"/>
      <w:lang w:val="en-US"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footer" Target="footer1.xml"/><Relationship Id="rId6" Type="http://schemas.openxmlformats.org/officeDocument/2006/relationships/image" Target="media/image2.jpeg"/><Relationship Id="rId7" Type="http://schemas.openxmlformats.org/officeDocument/2006/relationships/image" Target="media/image3.jpeg"/><Relationship Id="rId8" Type="http://schemas.openxmlformats.org/officeDocument/2006/relationships/image" Target="media/image4.jpeg"/><Relationship Id="rId9" Type="http://schemas.openxmlformats.org/officeDocument/2006/relationships/image" Target="media/image5.png"/><Relationship Id="rId10" Type="http://schemas.openxmlformats.org/officeDocument/2006/relationships/numbering" Target="numbering.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numbering.xml.rels><?xml version="1.0" encoding="UTF-8" standalone="yes"?>
<Relationships xmlns="http://schemas.openxmlformats.org/package/2006/relationships"><Relationship Id="rId1"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Dealer Agreement Form 2026- Lyter.docx</dc:title>
  <dcterms:created xsi:type="dcterms:W3CDTF">2026-07-20T11:34:04Z</dcterms:created>
  <dcterms:modified xsi:type="dcterms:W3CDTF">2026-07-20T11:34:04Z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verter">
    <vt:lpwstr>SolidFramework v10.0.19910.1</vt:lpwstr>
  </property>
  <property fmtid="{D5CDD505-2E9C-101B-9397-08002B2CF9AE}" pid="3" name="Created">
    <vt:filetime>2026-07-20T00:00:00Z</vt:filetime>
  </property>
  <property fmtid="{D5CDD505-2E9C-101B-9397-08002B2CF9AE}" pid="4" name="Producer">
    <vt:lpwstr>Skia/PDF m152 Google Docs Renderer</vt:lpwstr>
  </property>
  <property fmtid="{D5CDD505-2E9C-101B-9397-08002B2CF9AE}" pid="5" name="LastSaved">
    <vt:filetime>2026-07-20T00:00:00Z</vt:filetime>
  </property>
</Properties>
</file>